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62" w:rsidRDefault="00F60CD5" w:rsidP="00B0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CD5">
        <w:rPr>
          <w:rFonts w:ascii="Times New Roman" w:hAnsi="Times New Roman"/>
          <w:b/>
          <w:sz w:val="28"/>
          <w:szCs w:val="28"/>
        </w:rPr>
        <w:t>REGULAMIN ŚWIETLICY SZKOLNEJ</w:t>
      </w:r>
      <w:r w:rsidRPr="00F60CD5">
        <w:rPr>
          <w:rFonts w:ascii="Times New Roman" w:hAnsi="Times New Roman"/>
          <w:b/>
          <w:sz w:val="28"/>
          <w:szCs w:val="28"/>
        </w:rPr>
        <w:br/>
        <w:t xml:space="preserve">W SZKOLE PODSTAWOWEJ NR 366 </w:t>
      </w:r>
    </w:p>
    <w:p w:rsidR="00B05710" w:rsidRDefault="00F60CD5" w:rsidP="00B0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CD5">
        <w:rPr>
          <w:rFonts w:ascii="Times New Roman" w:hAnsi="Times New Roman"/>
          <w:b/>
          <w:sz w:val="28"/>
          <w:szCs w:val="28"/>
        </w:rPr>
        <w:t>IM. JANA PAWŁA II</w:t>
      </w:r>
      <w:r w:rsidRPr="00F60CD5">
        <w:rPr>
          <w:rFonts w:ascii="Times New Roman" w:hAnsi="Times New Roman"/>
          <w:b/>
          <w:sz w:val="28"/>
          <w:szCs w:val="28"/>
        </w:rPr>
        <w:br/>
      </w:r>
      <w:r w:rsidRPr="000C758E">
        <w:rPr>
          <w:rFonts w:ascii="Times New Roman" w:hAnsi="Times New Roman"/>
          <w:b/>
          <w:sz w:val="24"/>
          <w:szCs w:val="24"/>
        </w:rPr>
        <w:t>W WARSZAWIE</w:t>
      </w:r>
      <w:r w:rsidR="00B05710" w:rsidRPr="000C758E">
        <w:rPr>
          <w:rFonts w:ascii="Times New Roman" w:hAnsi="Times New Roman"/>
          <w:b/>
          <w:sz w:val="24"/>
          <w:szCs w:val="24"/>
        </w:rPr>
        <w:t xml:space="preserve"> </w:t>
      </w:r>
    </w:p>
    <w:p w:rsidR="0082418B" w:rsidRPr="000C758E" w:rsidRDefault="0093434D" w:rsidP="00B0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2023/2024</w:t>
      </w:r>
    </w:p>
    <w:p w:rsidR="00B05710" w:rsidRDefault="00B05710" w:rsidP="00B0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7EF" w:rsidRPr="00B05710" w:rsidRDefault="000377EF" w:rsidP="003B6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F26">
        <w:rPr>
          <w:rFonts w:ascii="Times New Roman" w:hAnsi="Times New Roman"/>
          <w:b/>
          <w:sz w:val="28"/>
        </w:rPr>
        <w:t>Podstawa prawna funkcjonowania świetlicy:</w:t>
      </w:r>
    </w:p>
    <w:p w:rsidR="000377EF" w:rsidRPr="00124F26" w:rsidRDefault="000377EF" w:rsidP="003B6A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Ustawa z dn. 7 września 1991r. o systemie oświaty ( Dz. U. z 2004r. Nr 256, poz. 2572 ze zm.)</w:t>
      </w:r>
    </w:p>
    <w:p w:rsidR="000377EF" w:rsidRPr="00124F26" w:rsidRDefault="000377EF" w:rsidP="003B6A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Ustawa z dn. 29 sierpnia 1997r. o ochronie danych osobowych ( Dz. U. 1997, Nr 133, poz. 883)</w:t>
      </w:r>
    </w:p>
    <w:p w:rsidR="000377EF" w:rsidRPr="00124F26" w:rsidRDefault="000377EF" w:rsidP="003B6A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Rozporządzenie Ministra Edukacji Narodowej z dn. 21 maja 2001 r. w sprawie ramowych statutów publicznego przedszkola oraz publicznych szkół ( DZ. U. z 2001 r. Nr 61, poz. 624 ze zm.)</w:t>
      </w:r>
    </w:p>
    <w:p w:rsidR="000377EF" w:rsidRPr="006721F8" w:rsidRDefault="000377EF" w:rsidP="003B6A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Rozporządzenie Ministra Edukacji Narodowej z dn. 24 sierpnia 2010 zmieniające rozporządzenie w sprawie prowadzenia dokumentacji sposobu prowadzenia przez przedszkola publiczne, szkoły </w:t>
      </w:r>
      <w:r w:rsidRPr="006721F8">
        <w:rPr>
          <w:rFonts w:ascii="Times New Roman" w:hAnsi="Times New Roman"/>
          <w:sz w:val="24"/>
          <w:szCs w:val="24"/>
        </w:rPr>
        <w:t>i placówki dokumentacji przebiegu nauczania, działalności wychowawczej i opiekuńczej oraz rodzajów tej dokumentacji ( Dz. U. z 2010 r. Nr 156, poz. 1047)</w:t>
      </w:r>
    </w:p>
    <w:p w:rsidR="000377EF" w:rsidRDefault="000377EF" w:rsidP="003B6A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Statut Szkoły Podstawowej nr  </w:t>
      </w:r>
      <w:r w:rsidR="009B166F">
        <w:rPr>
          <w:rFonts w:ascii="Times New Roman" w:hAnsi="Times New Roman"/>
          <w:sz w:val="24"/>
          <w:szCs w:val="24"/>
        </w:rPr>
        <w:t xml:space="preserve">366 </w:t>
      </w:r>
      <w:r w:rsidRPr="00124F26">
        <w:rPr>
          <w:rFonts w:ascii="Times New Roman" w:hAnsi="Times New Roman"/>
          <w:sz w:val="24"/>
          <w:szCs w:val="24"/>
        </w:rPr>
        <w:t>im. Jana Pawła II</w:t>
      </w:r>
      <w:r w:rsidR="009B166F">
        <w:rPr>
          <w:rFonts w:ascii="Times New Roman" w:hAnsi="Times New Roman"/>
          <w:sz w:val="24"/>
          <w:szCs w:val="24"/>
        </w:rPr>
        <w:t xml:space="preserve"> w Warszawie.</w:t>
      </w:r>
    </w:p>
    <w:p w:rsidR="000377EF" w:rsidRDefault="000377EF" w:rsidP="003B6A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377EF" w:rsidRPr="00124F26" w:rsidRDefault="000377EF" w:rsidP="003B6A9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4F26">
        <w:rPr>
          <w:rFonts w:ascii="Times New Roman" w:hAnsi="Times New Roman"/>
          <w:b/>
          <w:sz w:val="24"/>
          <w:szCs w:val="24"/>
        </w:rPr>
        <w:t>§1</w:t>
      </w:r>
      <w:r w:rsidR="00B77B8C">
        <w:rPr>
          <w:rFonts w:ascii="Times New Roman" w:hAnsi="Times New Roman"/>
          <w:b/>
          <w:sz w:val="24"/>
          <w:szCs w:val="24"/>
        </w:rPr>
        <w:t xml:space="preserve">. </w:t>
      </w:r>
      <w:r w:rsidRPr="00124F26">
        <w:rPr>
          <w:rFonts w:ascii="Times New Roman" w:hAnsi="Times New Roman"/>
          <w:b/>
          <w:sz w:val="24"/>
          <w:szCs w:val="24"/>
        </w:rPr>
        <w:t>POSTANOWIENIA OGÓLNE</w:t>
      </w:r>
    </w:p>
    <w:p w:rsidR="00345E9E" w:rsidRPr="00124F26" w:rsidRDefault="00345E9E" w:rsidP="003B6A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377EF" w:rsidRPr="00124F26" w:rsidRDefault="000377EF" w:rsidP="003B6A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Świetlica j</w:t>
      </w:r>
      <w:r w:rsidR="00A13528">
        <w:rPr>
          <w:rFonts w:ascii="Times New Roman" w:hAnsi="Times New Roman"/>
          <w:sz w:val="24"/>
          <w:szCs w:val="24"/>
        </w:rPr>
        <w:t xml:space="preserve">est integralną częścią szkoły. </w:t>
      </w:r>
      <w:r w:rsidRPr="00124F26">
        <w:rPr>
          <w:rFonts w:ascii="Times New Roman" w:hAnsi="Times New Roman"/>
          <w:sz w:val="24"/>
          <w:szCs w:val="24"/>
        </w:rPr>
        <w:t>Rea</w:t>
      </w:r>
      <w:r w:rsidR="00A13528">
        <w:rPr>
          <w:rFonts w:ascii="Times New Roman" w:hAnsi="Times New Roman"/>
          <w:sz w:val="24"/>
          <w:szCs w:val="24"/>
        </w:rPr>
        <w:t xml:space="preserve">lizuje cele i zadania szkoły ze </w:t>
      </w:r>
      <w:r w:rsidRPr="00124F26">
        <w:rPr>
          <w:rFonts w:ascii="Times New Roman" w:hAnsi="Times New Roman"/>
          <w:sz w:val="24"/>
          <w:szCs w:val="24"/>
        </w:rPr>
        <w:t>szczególnym uwzględnieniem treści i działań wychowawczo-opiekuńczych przyjętych w:</w:t>
      </w:r>
    </w:p>
    <w:p w:rsidR="00F60CD5" w:rsidRDefault="000377EF" w:rsidP="003B6A9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Statucie szkoły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F60CD5" w:rsidRDefault="000377EF" w:rsidP="003B6A9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60CD5">
        <w:rPr>
          <w:rFonts w:ascii="Times New Roman" w:hAnsi="Times New Roman"/>
          <w:sz w:val="24"/>
          <w:szCs w:val="24"/>
        </w:rPr>
        <w:t>Planie wychowawczym szkoły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0377EF" w:rsidRPr="00F60CD5" w:rsidRDefault="000377EF" w:rsidP="003B6A9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60CD5">
        <w:rPr>
          <w:rFonts w:ascii="Times New Roman" w:hAnsi="Times New Roman"/>
          <w:sz w:val="24"/>
          <w:szCs w:val="24"/>
        </w:rPr>
        <w:t>Planie profilaktycznym szkoły</w:t>
      </w:r>
      <w:r w:rsidR="00F60CD5">
        <w:rPr>
          <w:rFonts w:ascii="Times New Roman" w:hAnsi="Times New Roman"/>
          <w:sz w:val="24"/>
          <w:szCs w:val="24"/>
        </w:rPr>
        <w:t>.</w:t>
      </w:r>
    </w:p>
    <w:p w:rsidR="000377EF" w:rsidRPr="00124F26" w:rsidRDefault="000377EF" w:rsidP="003B6A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W świetlicy zadania realizowane są według rocznego planu pracy oraz tygodniowego rozkładu zajęć.</w:t>
      </w:r>
    </w:p>
    <w:p w:rsidR="000377EF" w:rsidRPr="00124F26" w:rsidRDefault="000377EF" w:rsidP="003B6A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Regulamin świetlicy opracowywany j</w:t>
      </w:r>
      <w:r w:rsidR="007B2730" w:rsidRPr="00124F26">
        <w:rPr>
          <w:rFonts w:ascii="Times New Roman" w:hAnsi="Times New Roman"/>
          <w:sz w:val="24"/>
          <w:szCs w:val="24"/>
        </w:rPr>
        <w:t xml:space="preserve">est przez </w:t>
      </w:r>
      <w:r w:rsidR="00FE0450">
        <w:rPr>
          <w:rFonts w:ascii="Times New Roman" w:hAnsi="Times New Roman"/>
          <w:sz w:val="24"/>
          <w:szCs w:val="24"/>
        </w:rPr>
        <w:t xml:space="preserve">wicedyrektora szkoły odpowiedzialnego za prace świetlicy </w:t>
      </w:r>
      <w:r w:rsidR="007B2730" w:rsidRPr="00124F26">
        <w:rPr>
          <w:rFonts w:ascii="Times New Roman" w:hAnsi="Times New Roman"/>
          <w:sz w:val="24"/>
          <w:szCs w:val="24"/>
        </w:rPr>
        <w:t>i wychowawców. Z</w:t>
      </w:r>
      <w:r w:rsidRPr="00124F26">
        <w:rPr>
          <w:rFonts w:ascii="Times New Roman" w:hAnsi="Times New Roman"/>
          <w:sz w:val="24"/>
          <w:szCs w:val="24"/>
        </w:rPr>
        <w:t>atwierdzany przez dyrektora szkoły, oraz</w:t>
      </w:r>
      <w:r w:rsidR="007B2730" w:rsidRPr="00124F26">
        <w:rPr>
          <w:rFonts w:ascii="Times New Roman" w:hAnsi="Times New Roman"/>
          <w:sz w:val="24"/>
          <w:szCs w:val="24"/>
        </w:rPr>
        <w:t xml:space="preserve"> zaakceptowany przez uczniów i ich rodziców. </w:t>
      </w:r>
    </w:p>
    <w:p w:rsidR="007B2730" w:rsidRPr="00124F26" w:rsidRDefault="007B2730" w:rsidP="003B6A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Regulamin świetlicy podlega zmianom zgodnie z przepisami prawa.</w:t>
      </w:r>
    </w:p>
    <w:p w:rsidR="007B2730" w:rsidRPr="00124F26" w:rsidRDefault="007B2730" w:rsidP="003B6A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F26">
        <w:rPr>
          <w:rFonts w:ascii="Times New Roman" w:hAnsi="Times New Roman"/>
          <w:b/>
          <w:sz w:val="24"/>
          <w:szCs w:val="24"/>
        </w:rPr>
        <w:t>§2</w:t>
      </w:r>
      <w:r w:rsidR="00B77B8C">
        <w:rPr>
          <w:rFonts w:ascii="Times New Roman" w:hAnsi="Times New Roman"/>
          <w:b/>
          <w:sz w:val="24"/>
          <w:szCs w:val="24"/>
        </w:rPr>
        <w:t xml:space="preserve">. </w:t>
      </w:r>
      <w:r w:rsidRPr="00124F26">
        <w:rPr>
          <w:rFonts w:ascii="Times New Roman" w:hAnsi="Times New Roman"/>
          <w:b/>
          <w:sz w:val="24"/>
          <w:szCs w:val="24"/>
        </w:rPr>
        <w:t>CELE I ZADANIA ŚWIETLICY</w:t>
      </w:r>
    </w:p>
    <w:p w:rsidR="00F60CD5" w:rsidRDefault="007B2730" w:rsidP="003B6A9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Wychowawcy w świetlicy szkolnej </w:t>
      </w:r>
      <w:r w:rsidR="00F60CD5">
        <w:rPr>
          <w:rFonts w:ascii="Times New Roman" w:hAnsi="Times New Roman"/>
          <w:sz w:val="24"/>
          <w:szCs w:val="24"/>
        </w:rPr>
        <w:t>zapewniają dzieciom i młodzieży:</w:t>
      </w:r>
    </w:p>
    <w:p w:rsidR="007B2730" w:rsidRPr="00124F26" w:rsidRDefault="00F60CD5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Zorganizowaną</w:t>
      </w:r>
      <w:r w:rsidR="007B2730" w:rsidRPr="00124F26">
        <w:rPr>
          <w:rFonts w:ascii="Times New Roman" w:hAnsi="Times New Roman"/>
          <w:sz w:val="24"/>
          <w:szCs w:val="24"/>
        </w:rPr>
        <w:t xml:space="preserve"> opiekę wychowawczą</w:t>
      </w:r>
      <w:r>
        <w:rPr>
          <w:rFonts w:ascii="Times New Roman" w:hAnsi="Times New Roman"/>
          <w:sz w:val="24"/>
          <w:szCs w:val="24"/>
        </w:rPr>
        <w:t>,</w:t>
      </w:r>
    </w:p>
    <w:p w:rsidR="007B2730" w:rsidRPr="00124F26" w:rsidRDefault="007B2730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Pomoc w nauce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7B2730" w:rsidRPr="00124F26" w:rsidRDefault="007B2730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Warunki do nauki własnej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7B2730" w:rsidRPr="00124F26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Kulturalną rozrywkę i zabawę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230B36" w:rsidRPr="00124F26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Właściwe wzorce kultury osobistej i współżycia w grupie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230B36" w:rsidRPr="00124F26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Rozwój zdolności i zainteresowań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230B36" w:rsidRPr="00124F26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Stymulowanie postawy twórcze</w:t>
      </w:r>
      <w:r w:rsidR="00F60CD5">
        <w:rPr>
          <w:rFonts w:ascii="Times New Roman" w:hAnsi="Times New Roman"/>
          <w:sz w:val="24"/>
          <w:szCs w:val="24"/>
        </w:rPr>
        <w:t>j,</w:t>
      </w:r>
    </w:p>
    <w:p w:rsidR="00F60CD5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Pomoc w odkrywaniu swoich mocnych stron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F60CD5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0CD5">
        <w:rPr>
          <w:rFonts w:ascii="Times New Roman" w:hAnsi="Times New Roman"/>
          <w:sz w:val="24"/>
          <w:szCs w:val="24"/>
        </w:rPr>
        <w:t>Kulturalny wypoczynek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F60CD5" w:rsidRDefault="00D442D2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i u</w:t>
      </w:r>
      <w:r w:rsidR="00230B36" w:rsidRPr="00F60CD5">
        <w:rPr>
          <w:rFonts w:ascii="Times New Roman" w:hAnsi="Times New Roman"/>
          <w:sz w:val="24"/>
          <w:szCs w:val="24"/>
        </w:rPr>
        <w:t>powszechnianie zdrowego stylu życia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F60CD5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0CD5">
        <w:rPr>
          <w:rFonts w:ascii="Times New Roman" w:hAnsi="Times New Roman"/>
          <w:sz w:val="24"/>
          <w:szCs w:val="24"/>
        </w:rPr>
        <w:t>Pomoc w nawiązywaniu prawidłowych relacji koleżeńskich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880680" w:rsidRPr="00D442D2" w:rsidRDefault="00230B36" w:rsidP="003B6A9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0CD5">
        <w:rPr>
          <w:rFonts w:ascii="Times New Roman" w:hAnsi="Times New Roman"/>
          <w:sz w:val="24"/>
          <w:szCs w:val="24"/>
        </w:rPr>
        <w:lastRenderedPageBreak/>
        <w:t>Współpracę ze specjalistami, nauczycielami i rodzicami</w:t>
      </w:r>
      <w:r w:rsidR="00F60CD5">
        <w:rPr>
          <w:rFonts w:ascii="Times New Roman" w:hAnsi="Times New Roman"/>
          <w:sz w:val="24"/>
          <w:szCs w:val="24"/>
        </w:rPr>
        <w:t>.</w:t>
      </w:r>
    </w:p>
    <w:p w:rsidR="00230B36" w:rsidRPr="00124F26" w:rsidRDefault="00230B36" w:rsidP="003B6A9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Do zadań świetlicy należy:</w:t>
      </w:r>
    </w:p>
    <w:p w:rsidR="00CE7E01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Organizowanie opieki</w:t>
      </w:r>
      <w:r w:rsidR="00F60CD5">
        <w:rPr>
          <w:rFonts w:ascii="Times New Roman" w:hAnsi="Times New Roman"/>
          <w:sz w:val="24"/>
          <w:szCs w:val="24"/>
        </w:rPr>
        <w:t>,</w:t>
      </w:r>
    </w:p>
    <w:p w:rsidR="00CE7E01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Organizowanie pomocy w nauce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Tworzenie warunków do nauki własnej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Wyrównywanie szans edukacyjnych uczniów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Odkrywanie i rozwijanie zainteresowań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F60CD5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Organizowanie gier i zabaw ruchowych, mających na celu prawidłowy rozwój fizyczny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230B3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Stworzenie warunków do uczestnictwa w kulturze, kształcenie nawyków kulturalnego życia codziennego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345E9E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Kształtowanie nawyków higieny i czystości oraz profilaktyki zdrowotnej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345E9E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Rozwijanie samodzielności i aktywności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345E9E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Rozwijanie postaw asertywnych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CE7E01" w:rsidRDefault="00345E9E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Organizowanie wyjść do stołówki szkolnej</w:t>
      </w:r>
      <w:r w:rsidR="00F60CD5" w:rsidRPr="00CE7E01">
        <w:rPr>
          <w:rFonts w:ascii="Times New Roman" w:hAnsi="Times New Roman"/>
          <w:sz w:val="24"/>
          <w:szCs w:val="24"/>
        </w:rPr>
        <w:t>,</w:t>
      </w:r>
    </w:p>
    <w:p w:rsidR="00B77B8C" w:rsidRDefault="00345E9E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Współpraca z nauczycielami, specjalistami i rodzicami uczniów</w:t>
      </w:r>
      <w:r w:rsidR="005112E6">
        <w:rPr>
          <w:rFonts w:ascii="Times New Roman" w:hAnsi="Times New Roman"/>
          <w:sz w:val="24"/>
          <w:szCs w:val="24"/>
        </w:rPr>
        <w:t>.</w:t>
      </w:r>
    </w:p>
    <w:p w:rsidR="001B19E0" w:rsidRDefault="00FF5496" w:rsidP="003B6A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5B3">
        <w:rPr>
          <w:rFonts w:ascii="Times New Roman" w:hAnsi="Times New Roman"/>
          <w:sz w:val="24"/>
          <w:szCs w:val="24"/>
        </w:rPr>
        <w:t xml:space="preserve">Systematyczne wprowadzanie dzieciom zasad funkcjonowania w grupie zgodnie </w:t>
      </w:r>
    </w:p>
    <w:p w:rsidR="00FF5496" w:rsidRPr="002325B3" w:rsidRDefault="00FF5496" w:rsidP="003B6A9E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2325B3">
        <w:rPr>
          <w:rFonts w:ascii="Times New Roman" w:hAnsi="Times New Roman"/>
          <w:sz w:val="24"/>
          <w:szCs w:val="24"/>
        </w:rPr>
        <w:t>z zaleceniami MEN, MZ, GIS.</w:t>
      </w:r>
    </w:p>
    <w:p w:rsidR="00B77B8C" w:rsidRDefault="00B77B8C" w:rsidP="003B6A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45E9E" w:rsidRPr="00B77B8C" w:rsidRDefault="00345E9E" w:rsidP="003B6A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77B8C">
        <w:rPr>
          <w:rFonts w:ascii="Times New Roman" w:hAnsi="Times New Roman"/>
          <w:b/>
          <w:sz w:val="24"/>
          <w:szCs w:val="24"/>
        </w:rPr>
        <w:t>§3</w:t>
      </w:r>
      <w:r w:rsidR="00B77B8C" w:rsidRPr="00B77B8C">
        <w:rPr>
          <w:rFonts w:ascii="Times New Roman" w:hAnsi="Times New Roman"/>
          <w:b/>
          <w:sz w:val="24"/>
          <w:szCs w:val="24"/>
        </w:rPr>
        <w:t>.</w:t>
      </w:r>
      <w:r w:rsidR="00A13528">
        <w:rPr>
          <w:rFonts w:ascii="Times New Roman" w:hAnsi="Times New Roman"/>
          <w:b/>
          <w:sz w:val="24"/>
          <w:szCs w:val="24"/>
        </w:rPr>
        <w:t xml:space="preserve"> </w:t>
      </w:r>
      <w:r w:rsidRPr="00B77B8C">
        <w:rPr>
          <w:rFonts w:ascii="Times New Roman" w:hAnsi="Times New Roman"/>
          <w:b/>
          <w:sz w:val="24"/>
          <w:szCs w:val="24"/>
        </w:rPr>
        <w:t>ZAŁOŻENIA ORGANIZACYJNE</w:t>
      </w:r>
    </w:p>
    <w:p w:rsidR="00CE7E01" w:rsidRDefault="00CE7E01" w:rsidP="003B6A9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7E01" w:rsidRDefault="00345E9E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Świetlica działa w dni pracy szkoły w godzinach</w:t>
      </w:r>
      <w:r w:rsidR="00880680">
        <w:rPr>
          <w:rFonts w:ascii="Times New Roman" w:hAnsi="Times New Roman"/>
          <w:sz w:val="24"/>
          <w:szCs w:val="24"/>
        </w:rPr>
        <w:t xml:space="preserve"> </w:t>
      </w:r>
      <w:r w:rsidR="00975040">
        <w:rPr>
          <w:rFonts w:ascii="Times New Roman" w:hAnsi="Times New Roman"/>
          <w:b/>
          <w:sz w:val="24"/>
          <w:szCs w:val="24"/>
        </w:rPr>
        <w:t>07.00 – 17.3</w:t>
      </w:r>
      <w:r w:rsidRPr="007703D4">
        <w:rPr>
          <w:rFonts w:ascii="Times New Roman" w:hAnsi="Times New Roman"/>
          <w:b/>
          <w:sz w:val="24"/>
          <w:szCs w:val="24"/>
        </w:rPr>
        <w:t>0</w:t>
      </w:r>
      <w:r w:rsidR="00CE7E01" w:rsidRPr="007703D4">
        <w:rPr>
          <w:rFonts w:ascii="Times New Roman" w:hAnsi="Times New Roman"/>
          <w:b/>
          <w:sz w:val="24"/>
          <w:szCs w:val="24"/>
        </w:rPr>
        <w:t>.</w:t>
      </w:r>
    </w:p>
    <w:p w:rsidR="00345E9E" w:rsidRDefault="00345E9E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Nadzór pedagogiczny nad </w:t>
      </w:r>
      <w:r w:rsidR="00CC6D3B">
        <w:rPr>
          <w:rFonts w:ascii="Times New Roman" w:hAnsi="Times New Roman"/>
          <w:sz w:val="24"/>
          <w:szCs w:val="24"/>
        </w:rPr>
        <w:t>pracą</w:t>
      </w:r>
      <w:r w:rsidRPr="00CE7E01">
        <w:rPr>
          <w:rFonts w:ascii="Times New Roman" w:hAnsi="Times New Roman"/>
          <w:sz w:val="24"/>
          <w:szCs w:val="24"/>
        </w:rPr>
        <w:t xml:space="preserve"> świetlicy sprawuje dyrektor szkoły</w:t>
      </w:r>
      <w:r w:rsidR="00CE7E01">
        <w:rPr>
          <w:rFonts w:ascii="Times New Roman" w:hAnsi="Times New Roman"/>
          <w:sz w:val="24"/>
          <w:szCs w:val="24"/>
        </w:rPr>
        <w:t>.</w:t>
      </w:r>
    </w:p>
    <w:p w:rsidR="00345E9E" w:rsidRDefault="00345E9E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Całokształt pracy świetlicy szkolnej organizuje i bezpośrednio nadzoruje </w:t>
      </w:r>
      <w:r w:rsidR="001B19E0">
        <w:rPr>
          <w:rFonts w:ascii="Times New Roman" w:hAnsi="Times New Roman"/>
          <w:sz w:val="24"/>
          <w:szCs w:val="24"/>
        </w:rPr>
        <w:t>dyrektor szkoły.</w:t>
      </w:r>
      <w:r w:rsidRPr="00CE7E01">
        <w:rPr>
          <w:rFonts w:ascii="Times New Roman" w:hAnsi="Times New Roman"/>
          <w:sz w:val="24"/>
          <w:szCs w:val="24"/>
        </w:rPr>
        <w:t>.</w:t>
      </w:r>
    </w:p>
    <w:p w:rsidR="008C75B5" w:rsidRDefault="008C75B5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Kwalifikacja uczniów do świetlicy odbywa się na podstawie </w:t>
      </w:r>
      <w:r w:rsidR="0082418B" w:rsidRPr="00CE7E01">
        <w:rPr>
          <w:rFonts w:ascii="Times New Roman" w:hAnsi="Times New Roman"/>
          <w:sz w:val="24"/>
          <w:szCs w:val="24"/>
        </w:rPr>
        <w:t>„</w:t>
      </w:r>
      <w:r w:rsidR="0082418B">
        <w:rPr>
          <w:rFonts w:ascii="Times New Roman" w:hAnsi="Times New Roman"/>
          <w:sz w:val="24"/>
          <w:szCs w:val="24"/>
        </w:rPr>
        <w:t>Deklaracji</w:t>
      </w:r>
      <w:r w:rsidR="0082418B" w:rsidRPr="001B19E0">
        <w:rPr>
          <w:rFonts w:ascii="Times New Roman" w:hAnsi="Times New Roman"/>
          <w:sz w:val="24"/>
          <w:szCs w:val="24"/>
        </w:rPr>
        <w:t xml:space="preserve"> rodziców / opiekunów prawnych dziecka korz</w:t>
      </w:r>
      <w:r w:rsidR="0082418B">
        <w:rPr>
          <w:rFonts w:ascii="Times New Roman" w:hAnsi="Times New Roman"/>
          <w:sz w:val="24"/>
          <w:szCs w:val="24"/>
        </w:rPr>
        <w:t xml:space="preserve">ystającego ze świetlicy szkolnej, </w:t>
      </w:r>
      <w:r w:rsidRPr="00CE7E01">
        <w:rPr>
          <w:rFonts w:ascii="Times New Roman" w:hAnsi="Times New Roman"/>
          <w:sz w:val="24"/>
          <w:szCs w:val="24"/>
        </w:rPr>
        <w:t>które wypełniają rodzice/opiekunowie prawni</w:t>
      </w:r>
      <w:r w:rsidR="00CE7E01">
        <w:rPr>
          <w:rFonts w:ascii="Times New Roman" w:hAnsi="Times New Roman"/>
          <w:sz w:val="24"/>
          <w:szCs w:val="24"/>
        </w:rPr>
        <w:t>.</w:t>
      </w:r>
    </w:p>
    <w:p w:rsidR="008C75B5" w:rsidRDefault="008C75B5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Świetlica prowadzi zajęcia zgodnie z planem pracy dydaktyczno-wychowawczym szkoły</w:t>
      </w:r>
      <w:r w:rsidR="00CE7E01">
        <w:rPr>
          <w:rFonts w:ascii="Times New Roman" w:hAnsi="Times New Roman"/>
          <w:sz w:val="24"/>
          <w:szCs w:val="24"/>
        </w:rPr>
        <w:t>.</w:t>
      </w:r>
    </w:p>
    <w:p w:rsidR="008C75B5" w:rsidRDefault="008C75B5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Świetlica prowadzi dzienny rejestr frekwencji uczniów zgłaszających się do opieki</w:t>
      </w:r>
      <w:r w:rsidR="00CE7E01">
        <w:rPr>
          <w:rFonts w:ascii="Times New Roman" w:hAnsi="Times New Roman"/>
          <w:sz w:val="24"/>
          <w:szCs w:val="24"/>
        </w:rPr>
        <w:t>.</w:t>
      </w:r>
    </w:p>
    <w:p w:rsidR="008C75B5" w:rsidRDefault="008C75B5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W świetlicy prowadzone są zajęcia w</w:t>
      </w:r>
      <w:r w:rsidR="001B19E0">
        <w:rPr>
          <w:rFonts w:ascii="Times New Roman" w:hAnsi="Times New Roman"/>
          <w:sz w:val="24"/>
          <w:szCs w:val="24"/>
        </w:rPr>
        <w:t xml:space="preserve"> grupach nie przekraczających </w:t>
      </w:r>
      <w:r w:rsidR="00EE3C99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CE7E01">
        <w:rPr>
          <w:rFonts w:ascii="Times New Roman" w:hAnsi="Times New Roman"/>
          <w:sz w:val="24"/>
          <w:szCs w:val="24"/>
        </w:rPr>
        <w:t xml:space="preserve"> osób</w:t>
      </w:r>
      <w:r w:rsidR="00CE7E01">
        <w:rPr>
          <w:rFonts w:ascii="Times New Roman" w:hAnsi="Times New Roman"/>
          <w:sz w:val="24"/>
          <w:szCs w:val="24"/>
        </w:rPr>
        <w:t>.</w:t>
      </w:r>
    </w:p>
    <w:p w:rsidR="008C75B5" w:rsidRPr="00CE7E01" w:rsidRDefault="00CE7E01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Opieką wychowawczą</w:t>
      </w:r>
      <w:r w:rsidR="008C75B5" w:rsidRPr="00CE7E01">
        <w:rPr>
          <w:rFonts w:ascii="Times New Roman" w:hAnsi="Times New Roman"/>
          <w:sz w:val="24"/>
          <w:szCs w:val="24"/>
        </w:rPr>
        <w:t xml:space="preserve"> objęci są uczniowie:</w:t>
      </w:r>
    </w:p>
    <w:p w:rsidR="008C75B5" w:rsidRDefault="00657C84" w:rsidP="003B6A9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C75B5" w:rsidRPr="00124F26">
        <w:rPr>
          <w:rFonts w:ascii="Times New Roman" w:hAnsi="Times New Roman"/>
          <w:sz w:val="24"/>
          <w:szCs w:val="24"/>
        </w:rPr>
        <w:t>apisani do świetlicy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657C84" w:rsidP="003B6A9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C75B5" w:rsidRPr="00CE7E01">
        <w:rPr>
          <w:rFonts w:ascii="Times New Roman" w:hAnsi="Times New Roman"/>
          <w:sz w:val="24"/>
          <w:szCs w:val="24"/>
        </w:rPr>
        <w:t>kierowani do świetlicy z powodu nieobecności nauczyciela</w:t>
      </w:r>
      <w:r w:rsidR="00683F5D">
        <w:rPr>
          <w:rFonts w:ascii="Times New Roman" w:hAnsi="Times New Roman"/>
          <w:sz w:val="24"/>
          <w:szCs w:val="24"/>
        </w:rPr>
        <w:t>,</w:t>
      </w:r>
      <w:r w:rsidR="008C75B5" w:rsidRPr="00CE7E01">
        <w:rPr>
          <w:rFonts w:ascii="Times New Roman" w:hAnsi="Times New Roman"/>
          <w:sz w:val="24"/>
          <w:szCs w:val="24"/>
        </w:rPr>
        <w:t xml:space="preserve"> </w:t>
      </w:r>
    </w:p>
    <w:p w:rsidR="008C75B5" w:rsidRPr="00CE7E01" w:rsidRDefault="00657C84" w:rsidP="003B6A9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C75B5" w:rsidRPr="00CE7E01">
        <w:rPr>
          <w:rFonts w:ascii="Times New Roman" w:hAnsi="Times New Roman"/>
          <w:sz w:val="24"/>
          <w:szCs w:val="24"/>
        </w:rPr>
        <w:t>wolnieni z uczęszczania na zajęc</w:t>
      </w:r>
      <w:r w:rsidR="00CC6D3B">
        <w:rPr>
          <w:rFonts w:ascii="Times New Roman" w:hAnsi="Times New Roman"/>
          <w:sz w:val="24"/>
          <w:szCs w:val="24"/>
        </w:rPr>
        <w:t>ia np. wychowania fizycznego,</w:t>
      </w:r>
      <w:r w:rsidR="008C75B5" w:rsidRPr="00CE7E01">
        <w:rPr>
          <w:rFonts w:ascii="Times New Roman" w:hAnsi="Times New Roman"/>
          <w:sz w:val="24"/>
          <w:szCs w:val="24"/>
        </w:rPr>
        <w:t xml:space="preserve"> religii</w:t>
      </w:r>
      <w:r w:rsidR="00CE7E01" w:rsidRPr="00CE7E01">
        <w:rPr>
          <w:rFonts w:ascii="Times New Roman" w:hAnsi="Times New Roman"/>
          <w:sz w:val="24"/>
          <w:szCs w:val="24"/>
        </w:rPr>
        <w:t>.</w:t>
      </w:r>
    </w:p>
    <w:p w:rsidR="00BF2188" w:rsidRPr="00F35289" w:rsidRDefault="00F35289" w:rsidP="00F3528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35289">
        <w:rPr>
          <w:rFonts w:ascii="Times New Roman" w:hAnsi="Times New Roman"/>
          <w:sz w:val="24"/>
          <w:szCs w:val="24"/>
        </w:rPr>
        <w:t xml:space="preserve">Dziecko ze świetlicy odbierać mogą jedynie rodzice/ prawni opiekunowie oraz wyznaczone przez nich osoby wpisane do „Deklaracji rodziców / opiekunów prawnych dziecka korzystającego ze świetlicy szkolnej” w tym starsze rodzeństwo, które ukończyło 10 rok życia. </w:t>
      </w:r>
      <w:r w:rsidR="008C75B5" w:rsidRPr="00F35289">
        <w:rPr>
          <w:rFonts w:ascii="Times New Roman" w:hAnsi="Times New Roman"/>
          <w:sz w:val="24"/>
          <w:szCs w:val="24"/>
        </w:rPr>
        <w:t xml:space="preserve"> </w:t>
      </w:r>
      <w:r w:rsidR="00A13528" w:rsidRPr="00F35289">
        <w:rPr>
          <w:rFonts w:ascii="Times New Roman" w:hAnsi="Times New Roman"/>
          <w:sz w:val="24"/>
          <w:szCs w:val="24"/>
        </w:rPr>
        <w:t xml:space="preserve">Przy odbiorze dziecka wychowawca świetlicy weryfikuje tożsamość osoby uprawnionej do odbioru dziecka na podstawie dokumentu tożsamości ze zdjęciem. </w:t>
      </w:r>
      <w:r w:rsidR="00BF2188" w:rsidRPr="00F35289">
        <w:rPr>
          <w:rFonts w:ascii="Times New Roman" w:hAnsi="Times New Roman"/>
          <w:sz w:val="24"/>
          <w:szCs w:val="24"/>
        </w:rPr>
        <w:t>Aby odebrać dziecko ze świetlicy należy w przestrzeni wyznaczonej poinformować o tym fakcie pra</w:t>
      </w:r>
      <w:r w:rsidR="00D151CA" w:rsidRPr="00F35289">
        <w:rPr>
          <w:rFonts w:ascii="Times New Roman" w:hAnsi="Times New Roman"/>
          <w:sz w:val="24"/>
          <w:szCs w:val="24"/>
        </w:rPr>
        <w:t>cownika szkoły. l</w:t>
      </w:r>
      <w:r w:rsidR="00BF2188" w:rsidRPr="00F35289">
        <w:rPr>
          <w:rFonts w:ascii="Times New Roman" w:hAnsi="Times New Roman"/>
          <w:sz w:val="24"/>
          <w:szCs w:val="24"/>
        </w:rPr>
        <w:t>ub przez domofon wychowawcę świetlicy.</w:t>
      </w:r>
    </w:p>
    <w:p w:rsidR="008C75B5" w:rsidRDefault="008C75B5" w:rsidP="0093434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Po odebraniu dziecka przez rodziców/ opiekunów prawnych </w:t>
      </w:r>
      <w:r w:rsidR="0093434D" w:rsidRPr="0093434D">
        <w:rPr>
          <w:rFonts w:ascii="Times New Roman" w:hAnsi="Times New Roman"/>
          <w:sz w:val="24"/>
          <w:szCs w:val="24"/>
        </w:rPr>
        <w:t>oraz wyznaczone przez nich osoby wpisane do „Deklaracji rodziców / opiekunów prawnych dziecka korzystającego ze świetlicy szkolnej”</w:t>
      </w:r>
      <w:r w:rsidR="0093434D">
        <w:rPr>
          <w:rFonts w:ascii="Times New Roman" w:hAnsi="Times New Roman"/>
          <w:sz w:val="24"/>
          <w:szCs w:val="24"/>
        </w:rPr>
        <w:t xml:space="preserve"> </w:t>
      </w:r>
      <w:r w:rsidRPr="00124F26">
        <w:rPr>
          <w:rFonts w:ascii="Times New Roman" w:hAnsi="Times New Roman"/>
          <w:sz w:val="24"/>
          <w:szCs w:val="24"/>
        </w:rPr>
        <w:t xml:space="preserve">przebywa ono pod ich </w:t>
      </w:r>
      <w:r w:rsidR="00CC6D3B">
        <w:rPr>
          <w:rFonts w:ascii="Times New Roman" w:hAnsi="Times New Roman"/>
          <w:sz w:val="24"/>
          <w:szCs w:val="24"/>
        </w:rPr>
        <w:t xml:space="preserve">wyłączną </w:t>
      </w:r>
      <w:r w:rsidRPr="00124F26">
        <w:rPr>
          <w:rFonts w:ascii="Times New Roman" w:hAnsi="Times New Roman"/>
          <w:sz w:val="24"/>
          <w:szCs w:val="24"/>
        </w:rPr>
        <w:t xml:space="preserve">opieką. </w:t>
      </w:r>
    </w:p>
    <w:p w:rsidR="00CE7E01" w:rsidRDefault="00F26BCF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 </w:t>
      </w:r>
      <w:r w:rsidR="008C75B5" w:rsidRPr="00CE7E01">
        <w:rPr>
          <w:rFonts w:ascii="Times New Roman" w:hAnsi="Times New Roman"/>
          <w:sz w:val="24"/>
          <w:szCs w:val="24"/>
        </w:rPr>
        <w:t>Obowiązkiem rodziców/ opiekunów prawnych jest odbieranie dziecka punktualnie na podstawie indywidualnych ustaleń.</w:t>
      </w:r>
    </w:p>
    <w:p w:rsidR="00D442D2" w:rsidRDefault="008C75B5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 Jeśli nauczyciel świetlicy ma podejrzenie, że rodzic/ opiekun prawny lub inna osoba odbierająca dziecko jest pod wpływem alkoholu, </w:t>
      </w:r>
      <w:r w:rsidR="00A13528">
        <w:rPr>
          <w:rFonts w:ascii="Times New Roman" w:hAnsi="Times New Roman"/>
          <w:sz w:val="24"/>
          <w:szCs w:val="24"/>
        </w:rPr>
        <w:t>dziecko pozostaje w  świetlicy.</w:t>
      </w:r>
    </w:p>
    <w:p w:rsidR="00345E9E" w:rsidRDefault="00D442D2" w:rsidP="003B6A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8C75B5" w:rsidRPr="00CE7E01">
        <w:rPr>
          <w:rFonts w:ascii="Times New Roman" w:hAnsi="Times New Roman"/>
          <w:sz w:val="24"/>
          <w:szCs w:val="24"/>
        </w:rPr>
        <w:t xml:space="preserve">zaistniałej sytuacji powiadamiany jest drugi rodzic, który powinien odebrać dziecko. </w:t>
      </w:r>
      <w:r w:rsidR="00683F5D">
        <w:rPr>
          <w:rFonts w:ascii="Times New Roman" w:hAnsi="Times New Roman"/>
          <w:sz w:val="24"/>
          <w:szCs w:val="24"/>
        </w:rPr>
        <w:br/>
      </w:r>
      <w:r w:rsidR="008C75B5" w:rsidRPr="00CE7E01">
        <w:rPr>
          <w:rFonts w:ascii="Times New Roman" w:hAnsi="Times New Roman"/>
          <w:sz w:val="24"/>
          <w:szCs w:val="24"/>
        </w:rPr>
        <w:t xml:space="preserve">W przypadku odmowy zawiadamiane są stosowne instytucje. O zaistniałej sytuacji nauczyciel niezwłocznie informuje dyrektora/wicedyrektora. Jeśli powtórzy się sytuacja, że dziecko odbiera rodzic/ opiekun prawny podejrzany o nietrzeźwość  szkoła niezwłocznie </w:t>
      </w:r>
      <w:r w:rsidR="00A13528">
        <w:rPr>
          <w:rFonts w:ascii="Times New Roman" w:hAnsi="Times New Roman"/>
          <w:sz w:val="24"/>
          <w:szCs w:val="24"/>
        </w:rPr>
        <w:t>informuje stosowne instytucje.</w:t>
      </w:r>
    </w:p>
    <w:p w:rsidR="00CE7E01" w:rsidRPr="00D442D2" w:rsidRDefault="00F26BCF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Każda zmiana decyzji rodziców w kwestii pobytu dzieci w świetlicy musi być przekazana </w:t>
      </w:r>
      <w:r w:rsidRPr="00D442D2">
        <w:rPr>
          <w:rFonts w:ascii="Times New Roman" w:hAnsi="Times New Roman"/>
          <w:sz w:val="24"/>
          <w:szCs w:val="24"/>
        </w:rPr>
        <w:t>w formie pisemnej z datą i podpisem.</w:t>
      </w:r>
      <w:r w:rsidR="00CE7E01" w:rsidRPr="00D442D2">
        <w:rPr>
          <w:rFonts w:ascii="Times New Roman" w:hAnsi="Times New Roman"/>
          <w:sz w:val="24"/>
          <w:szCs w:val="24"/>
        </w:rPr>
        <w:t xml:space="preserve"> </w:t>
      </w:r>
    </w:p>
    <w:p w:rsidR="00F26BCF" w:rsidRDefault="00F26BCF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Uczniowie przebywający w świetlicy zobowiązani są do przestrzegania kontraktu świetlicowego, zawartego pomiędzy wychowawcami a uczniami.</w:t>
      </w:r>
    </w:p>
    <w:p w:rsidR="00B77B8C" w:rsidRDefault="00F26BCF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 xml:space="preserve">Stosownie do pisemnego oświadczenia rodziców/opiekunów prawnych dziecko może samodzielnie wracać do domu. </w:t>
      </w:r>
    </w:p>
    <w:p w:rsidR="0093434D" w:rsidRPr="0093434D" w:rsidRDefault="003B205D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3434D">
        <w:rPr>
          <w:rFonts w:ascii="Times New Roman" w:hAnsi="Times New Roman"/>
          <w:sz w:val="24"/>
          <w:szCs w:val="24"/>
        </w:rPr>
        <w:t xml:space="preserve">Dzieci przebywające w świetlicy zapoznane </w:t>
      </w:r>
      <w:r w:rsidR="0093434D">
        <w:rPr>
          <w:rFonts w:ascii="Times New Roman" w:hAnsi="Times New Roman"/>
          <w:sz w:val="24"/>
          <w:szCs w:val="24"/>
        </w:rPr>
        <w:t>są z zasadami w niej panującymi</w:t>
      </w:r>
      <w:r w:rsidRPr="0093434D">
        <w:rPr>
          <w:rFonts w:ascii="Times New Roman" w:hAnsi="Times New Roman"/>
          <w:sz w:val="24"/>
          <w:szCs w:val="24"/>
        </w:rPr>
        <w:t xml:space="preserve">, przepisami </w:t>
      </w:r>
      <w:r w:rsidR="0093434D">
        <w:rPr>
          <w:rFonts w:ascii="Times New Roman" w:hAnsi="Times New Roman"/>
          <w:sz w:val="24"/>
          <w:szCs w:val="24"/>
        </w:rPr>
        <w:t>BHP, znakowaniami ewakuacyjnymi.</w:t>
      </w:r>
    </w:p>
    <w:p w:rsidR="00514DA5" w:rsidRPr="001B19E0" w:rsidRDefault="0052294D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450D">
        <w:rPr>
          <w:rFonts w:ascii="Times New Roman" w:hAnsi="Times New Roman"/>
          <w:sz w:val="24"/>
          <w:szCs w:val="24"/>
        </w:rPr>
        <w:t xml:space="preserve">Rodzice zapisując dziecko do świetlicy szkolnej mają obowiązek zapoznania się </w:t>
      </w:r>
      <w:r w:rsidR="0090680B">
        <w:rPr>
          <w:rFonts w:ascii="Times New Roman" w:hAnsi="Times New Roman"/>
          <w:sz w:val="24"/>
          <w:szCs w:val="24"/>
        </w:rPr>
        <w:br/>
      </w:r>
      <w:r w:rsidRPr="0036450D">
        <w:rPr>
          <w:rFonts w:ascii="Times New Roman" w:hAnsi="Times New Roman"/>
          <w:sz w:val="24"/>
          <w:szCs w:val="24"/>
        </w:rPr>
        <w:t>i przestrzegania regulaminu świetlicy szkolnej.</w:t>
      </w:r>
    </w:p>
    <w:p w:rsidR="00CC6D3B" w:rsidRPr="004F55E7" w:rsidRDefault="00514DA5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F55E7">
        <w:rPr>
          <w:rFonts w:ascii="Times New Roman" w:hAnsi="Times New Roman"/>
          <w:sz w:val="24"/>
          <w:szCs w:val="24"/>
        </w:rPr>
        <w:t xml:space="preserve">Do szkoły rodzic/opiekun przyprowadza dziecko zdrowe  bez objawów infekcji </w:t>
      </w:r>
    </w:p>
    <w:p w:rsidR="003B205D" w:rsidRPr="003B205D" w:rsidRDefault="00514DA5" w:rsidP="003B6A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F55E7">
        <w:rPr>
          <w:rFonts w:ascii="Times New Roman" w:hAnsi="Times New Roman"/>
          <w:sz w:val="24"/>
          <w:szCs w:val="24"/>
        </w:rPr>
        <w:t>( kaszel, katar, stan podgorączkowy)</w:t>
      </w:r>
      <w:r w:rsidR="003B205D">
        <w:rPr>
          <w:rFonts w:ascii="Times New Roman" w:hAnsi="Times New Roman"/>
          <w:sz w:val="24"/>
          <w:szCs w:val="24"/>
        </w:rPr>
        <w:t>.</w:t>
      </w:r>
    </w:p>
    <w:p w:rsidR="003B205D" w:rsidRPr="0090680B" w:rsidRDefault="00514DA5" w:rsidP="009068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19E0">
        <w:rPr>
          <w:rFonts w:ascii="Times New Roman" w:hAnsi="Times New Roman"/>
          <w:sz w:val="24"/>
          <w:szCs w:val="24"/>
        </w:rPr>
        <w:t>Komunikacja z wychowawcami świetlicy odbywać</w:t>
      </w:r>
      <w:r w:rsidR="005870E4" w:rsidRPr="001B19E0">
        <w:rPr>
          <w:rFonts w:ascii="Times New Roman" w:hAnsi="Times New Roman"/>
          <w:sz w:val="24"/>
          <w:szCs w:val="24"/>
        </w:rPr>
        <w:t xml:space="preserve"> się będzie poprzez domofon, dziennik elektroniczny Librus oraz </w:t>
      </w:r>
      <w:r w:rsidR="00CC6D3B" w:rsidRPr="001B19E0">
        <w:rPr>
          <w:rFonts w:ascii="Times New Roman" w:hAnsi="Times New Roman"/>
          <w:sz w:val="24"/>
          <w:szCs w:val="24"/>
        </w:rPr>
        <w:t>bezpośrednio z wychowawcą</w:t>
      </w:r>
      <w:r w:rsidR="001B19E0">
        <w:rPr>
          <w:rFonts w:ascii="Times New Roman" w:hAnsi="Times New Roman"/>
          <w:sz w:val="24"/>
          <w:szCs w:val="24"/>
        </w:rPr>
        <w:t>.</w:t>
      </w:r>
    </w:p>
    <w:p w:rsidR="00B12D50" w:rsidRPr="0036450D" w:rsidRDefault="00B12D50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450D">
        <w:rPr>
          <w:rFonts w:ascii="Times New Roman" w:hAnsi="Times New Roman"/>
          <w:sz w:val="24"/>
          <w:szCs w:val="24"/>
        </w:rPr>
        <w:t>Uczniowie są zobowiązani do przestrzegania procedur i stosowania się do poleceń pracowników szkoły. Celowe łamanie procedur bezpieczeństwa będzie skutkowało natychmiastowym poinformowaniem rodziców</w:t>
      </w:r>
      <w:r w:rsidR="00BF2188" w:rsidRPr="0036450D">
        <w:rPr>
          <w:rFonts w:ascii="Times New Roman" w:hAnsi="Times New Roman"/>
          <w:sz w:val="24"/>
          <w:szCs w:val="24"/>
        </w:rPr>
        <w:t xml:space="preserve"> i zastosowaniem konsekwencji zgodnych w Statucie Szkoły.</w:t>
      </w:r>
    </w:p>
    <w:p w:rsidR="00B12D50" w:rsidRPr="0036450D" w:rsidRDefault="00B12D50" w:rsidP="003B6A9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450D">
        <w:rPr>
          <w:rFonts w:ascii="Times New Roman" w:hAnsi="Times New Roman"/>
          <w:sz w:val="24"/>
          <w:szCs w:val="24"/>
        </w:rPr>
        <w:t xml:space="preserve"> Opinia nauczyciela świe</w:t>
      </w:r>
      <w:r w:rsidR="0052294D" w:rsidRPr="0036450D">
        <w:rPr>
          <w:rFonts w:ascii="Times New Roman" w:hAnsi="Times New Roman"/>
          <w:sz w:val="24"/>
          <w:szCs w:val="24"/>
        </w:rPr>
        <w:t xml:space="preserve">tlicy szkolnej wpływa na ocenę </w:t>
      </w:r>
      <w:r w:rsidRPr="0036450D">
        <w:rPr>
          <w:rFonts w:ascii="Times New Roman" w:hAnsi="Times New Roman"/>
          <w:sz w:val="24"/>
          <w:szCs w:val="24"/>
        </w:rPr>
        <w:t xml:space="preserve"> zachowania ucznia.</w:t>
      </w:r>
      <w:r w:rsidR="000E2E3B" w:rsidRPr="0036450D">
        <w:rPr>
          <w:rFonts w:ascii="Times New Roman" w:hAnsi="Times New Roman"/>
          <w:sz w:val="24"/>
          <w:szCs w:val="24"/>
        </w:rPr>
        <w:t xml:space="preserve"> </w:t>
      </w:r>
    </w:p>
    <w:p w:rsidR="001B19E0" w:rsidRDefault="001B19E0" w:rsidP="003B6A9E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26BCF" w:rsidRPr="00B77B8C" w:rsidRDefault="00F26BCF" w:rsidP="003B6A9E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7B8C">
        <w:rPr>
          <w:rFonts w:ascii="Times New Roman" w:hAnsi="Times New Roman"/>
          <w:b/>
          <w:sz w:val="24"/>
          <w:szCs w:val="24"/>
        </w:rPr>
        <w:t>§4</w:t>
      </w:r>
      <w:r w:rsidR="00B77B8C">
        <w:rPr>
          <w:rFonts w:ascii="Times New Roman" w:hAnsi="Times New Roman"/>
          <w:sz w:val="24"/>
          <w:szCs w:val="24"/>
        </w:rPr>
        <w:t xml:space="preserve">. </w:t>
      </w:r>
      <w:r w:rsidRPr="00124F26">
        <w:rPr>
          <w:rFonts w:ascii="Times New Roman" w:hAnsi="Times New Roman"/>
          <w:b/>
          <w:sz w:val="24"/>
          <w:szCs w:val="24"/>
        </w:rPr>
        <w:t>PRAWA I OBOWIĄZKI UCZNIA UCZĘSZCZAJĄCEGO DO ŚWIETLICY</w:t>
      </w:r>
      <w:r w:rsidR="00A13528">
        <w:rPr>
          <w:rFonts w:ascii="Times New Roman" w:hAnsi="Times New Roman"/>
          <w:b/>
          <w:sz w:val="24"/>
          <w:szCs w:val="24"/>
        </w:rPr>
        <w:t xml:space="preserve"> </w:t>
      </w:r>
      <w:r w:rsidRPr="00124F26">
        <w:rPr>
          <w:rFonts w:ascii="Times New Roman" w:hAnsi="Times New Roman"/>
          <w:b/>
          <w:sz w:val="24"/>
          <w:szCs w:val="24"/>
        </w:rPr>
        <w:t>SZKOLNEJ</w:t>
      </w:r>
    </w:p>
    <w:p w:rsidR="00CE7E01" w:rsidRDefault="00CE7E01" w:rsidP="003B6A9E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:rsidR="00F26BCF" w:rsidRPr="00124F26" w:rsidRDefault="00F26BCF" w:rsidP="003B6A9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Wychowanek ma prawo do:</w:t>
      </w:r>
    </w:p>
    <w:p w:rsidR="00F26BCF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Właściwie zorganizowanej opieki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Życzliwego traktowania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AB260E" w:rsidRPr="0036450D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Poszanowania godności osobistej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Ochrony przed przemocą fizyczną i psychiczną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Wyboru zajęć zgodnie z zainteresowaniami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Uzyskania pomocy w przypadku trudności w nauce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Rozwijania swoich zainteresowań i uzdolnień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F26BCF" w:rsidRPr="00CE7E01" w:rsidRDefault="00F26BCF" w:rsidP="003B6A9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Korzystania z pomocy dydaktycznych, gier i sprzętu audiowizualnego będącego na wyposażeniu świetlicy.</w:t>
      </w:r>
    </w:p>
    <w:p w:rsidR="00F26BCF" w:rsidRPr="00124F26" w:rsidRDefault="00F26BCF" w:rsidP="003B6A9E">
      <w:pPr>
        <w:pStyle w:val="Akapitzlist"/>
        <w:ind w:left="709"/>
        <w:jc w:val="both"/>
        <w:rPr>
          <w:rFonts w:ascii="Times New Roman" w:hAnsi="Times New Roman"/>
          <w:sz w:val="16"/>
          <w:szCs w:val="16"/>
        </w:rPr>
      </w:pPr>
    </w:p>
    <w:p w:rsidR="00F26BCF" w:rsidRPr="00124F26" w:rsidRDefault="00F26BCF" w:rsidP="003B6A9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Wychowanek jest zobowiązany do:</w:t>
      </w:r>
    </w:p>
    <w:p w:rsidR="00CE7E01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Przestrzegania regulaminu wewnętrznego świetlicy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CE7E01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E01">
        <w:rPr>
          <w:rFonts w:ascii="Times New Roman" w:hAnsi="Times New Roman"/>
          <w:sz w:val="24"/>
          <w:szCs w:val="24"/>
        </w:rPr>
        <w:t>Przestrzegania zasad współżycia w grupie</w:t>
      </w:r>
      <w:r w:rsidR="00CE7E01">
        <w:rPr>
          <w:rFonts w:ascii="Times New Roman" w:hAnsi="Times New Roman"/>
          <w:sz w:val="24"/>
          <w:szCs w:val="24"/>
        </w:rPr>
        <w:t>,</w:t>
      </w:r>
    </w:p>
    <w:p w:rsidR="00880680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Uczestniczenia w zajęciach organizowanych w świetlicy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683F5D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Kulturalnego zachowywania się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Respektowania poleceń nauczyciela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Nie opuszczania świetlicy szkolnej, bez uprzedniego zgłoszenia wychowawcy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Nieoddalania się od grupy, podc</w:t>
      </w:r>
      <w:r w:rsidR="00683F5D">
        <w:rPr>
          <w:rFonts w:ascii="Times New Roman" w:hAnsi="Times New Roman"/>
          <w:sz w:val="24"/>
          <w:szCs w:val="24"/>
        </w:rPr>
        <w:t>zas wyjść poza salę świetlicową,</w:t>
      </w:r>
    </w:p>
    <w:p w:rsidR="00880680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Ponoszenia odpowiedz</w:t>
      </w:r>
      <w:r w:rsidR="00880680">
        <w:rPr>
          <w:rFonts w:ascii="Times New Roman" w:hAnsi="Times New Roman"/>
          <w:sz w:val="24"/>
          <w:szCs w:val="24"/>
        </w:rPr>
        <w:t>ialności za własne postępowanie,</w:t>
      </w:r>
    </w:p>
    <w:p w:rsidR="0036450D" w:rsidRPr="009F45EA" w:rsidRDefault="00F26BCF" w:rsidP="003B6A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Dbałości o wspólne dobro, ład i porządek</w:t>
      </w:r>
      <w:r w:rsidR="00880680">
        <w:rPr>
          <w:rFonts w:ascii="Times New Roman" w:hAnsi="Times New Roman"/>
          <w:sz w:val="24"/>
          <w:szCs w:val="24"/>
        </w:rPr>
        <w:t>.</w:t>
      </w:r>
    </w:p>
    <w:p w:rsidR="0036450D" w:rsidRDefault="0036450D" w:rsidP="003B6A9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6BCF" w:rsidRPr="00B77B8C" w:rsidRDefault="00F26BCF" w:rsidP="003B6A9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B8C">
        <w:rPr>
          <w:rFonts w:ascii="Times New Roman" w:hAnsi="Times New Roman"/>
          <w:b/>
          <w:sz w:val="24"/>
          <w:szCs w:val="24"/>
        </w:rPr>
        <w:lastRenderedPageBreak/>
        <w:t>§5</w:t>
      </w:r>
      <w:r w:rsidR="00B77B8C">
        <w:rPr>
          <w:rFonts w:ascii="Times New Roman" w:hAnsi="Times New Roman"/>
          <w:b/>
          <w:sz w:val="24"/>
          <w:szCs w:val="24"/>
        </w:rPr>
        <w:t xml:space="preserve">. </w:t>
      </w:r>
      <w:r w:rsidR="00880680">
        <w:rPr>
          <w:rFonts w:ascii="Times New Roman" w:hAnsi="Times New Roman"/>
          <w:b/>
          <w:sz w:val="24"/>
          <w:szCs w:val="24"/>
        </w:rPr>
        <w:t>NAGRODY I KONSEKWENCJE</w:t>
      </w:r>
      <w:r w:rsidR="002C16AC">
        <w:rPr>
          <w:rFonts w:ascii="Times New Roman" w:hAnsi="Times New Roman"/>
          <w:b/>
          <w:sz w:val="24"/>
          <w:szCs w:val="24"/>
        </w:rPr>
        <w:t xml:space="preserve"> DLA UCZNIÓW</w:t>
      </w:r>
    </w:p>
    <w:p w:rsidR="00A13528" w:rsidRDefault="00A13528" w:rsidP="003B6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BCF" w:rsidRPr="00124F26" w:rsidRDefault="00F26BCF" w:rsidP="003B6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Stosowane nagrody i wyróżnienia oraz </w:t>
      </w:r>
      <w:r w:rsidR="00B05710">
        <w:rPr>
          <w:rFonts w:ascii="Times New Roman" w:hAnsi="Times New Roman"/>
          <w:sz w:val="24"/>
          <w:szCs w:val="24"/>
        </w:rPr>
        <w:t xml:space="preserve">konsekwencje </w:t>
      </w:r>
      <w:r w:rsidRPr="00124F26">
        <w:rPr>
          <w:rFonts w:ascii="Times New Roman" w:hAnsi="Times New Roman"/>
          <w:sz w:val="24"/>
          <w:szCs w:val="24"/>
        </w:rPr>
        <w:t>są zgodne z obowiązującymi w szkole zapisami WSO.</w:t>
      </w:r>
    </w:p>
    <w:p w:rsidR="00880D3A" w:rsidRPr="00124F26" w:rsidRDefault="00880680" w:rsidP="003B6A9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D3A" w:rsidRPr="00124F26">
        <w:rPr>
          <w:rFonts w:ascii="Times New Roman" w:hAnsi="Times New Roman"/>
          <w:sz w:val="24"/>
          <w:szCs w:val="24"/>
        </w:rPr>
        <w:t xml:space="preserve">Każdy uczestnik zajęć świetlicowych może otrzymać </w:t>
      </w:r>
      <w:r w:rsidR="006F15E5" w:rsidRPr="00124F26">
        <w:rPr>
          <w:rFonts w:ascii="Times New Roman" w:hAnsi="Times New Roman"/>
          <w:sz w:val="24"/>
          <w:szCs w:val="24"/>
        </w:rPr>
        <w:t>nagrodę za całoroczny konkurs „Wzorowy Świetlik</w:t>
      </w:r>
      <w:r w:rsidR="00880D3A" w:rsidRPr="00124F26">
        <w:rPr>
          <w:rFonts w:ascii="Times New Roman" w:hAnsi="Times New Roman"/>
          <w:sz w:val="24"/>
          <w:szCs w:val="24"/>
        </w:rPr>
        <w:t xml:space="preserve">” oraz udział w innych </w:t>
      </w:r>
      <w:r w:rsidR="009F45EA">
        <w:rPr>
          <w:rFonts w:ascii="Times New Roman" w:hAnsi="Times New Roman"/>
          <w:sz w:val="24"/>
          <w:szCs w:val="24"/>
        </w:rPr>
        <w:t>konkursach, dobre zachowanie</w:t>
      </w:r>
      <w:r w:rsidR="00880D3A" w:rsidRPr="00124F26">
        <w:rPr>
          <w:rFonts w:ascii="Times New Roman" w:hAnsi="Times New Roman"/>
          <w:sz w:val="24"/>
          <w:szCs w:val="24"/>
        </w:rPr>
        <w:t>, kulturę osobistą w postaci:</w:t>
      </w:r>
    </w:p>
    <w:p w:rsidR="00880680" w:rsidRDefault="00880D3A" w:rsidP="003B6A9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Pochwały ustnej wychowawcy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880D3A" w:rsidP="003B6A9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Wyróżnienie wobec grupy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880D3A" w:rsidP="003B6A9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Pochwały pisemnej do rodziców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880D3A" w:rsidP="003B6A9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Nagrody rzeczowej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D3A" w:rsidRPr="00880680" w:rsidRDefault="00880D3A" w:rsidP="003B6A9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Dyplomu</w:t>
      </w:r>
      <w:r w:rsidR="00880680">
        <w:rPr>
          <w:rFonts w:ascii="Times New Roman" w:hAnsi="Times New Roman"/>
          <w:sz w:val="24"/>
          <w:szCs w:val="24"/>
        </w:rPr>
        <w:t>.</w:t>
      </w:r>
    </w:p>
    <w:p w:rsidR="00880D3A" w:rsidRPr="00124F26" w:rsidRDefault="00880D3A" w:rsidP="003B6A9E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Za nieprzestrzeganie zasad dobrego zachowania, narusz</w:t>
      </w:r>
      <w:r w:rsidR="00F855F2" w:rsidRPr="00124F26">
        <w:rPr>
          <w:rFonts w:ascii="Times New Roman" w:hAnsi="Times New Roman"/>
          <w:sz w:val="24"/>
          <w:szCs w:val="24"/>
        </w:rPr>
        <w:t>enia regulaminu, przewidziane są</w:t>
      </w:r>
      <w:r w:rsidRPr="00124F26">
        <w:rPr>
          <w:rFonts w:ascii="Times New Roman" w:hAnsi="Times New Roman"/>
          <w:sz w:val="24"/>
          <w:szCs w:val="24"/>
        </w:rPr>
        <w:t xml:space="preserve"> następujące konsekwencje:</w:t>
      </w:r>
    </w:p>
    <w:p w:rsidR="00880680" w:rsidRDefault="00880D3A" w:rsidP="003B6A9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Upomnienie ustne przez wychowawcę lub kierownika świetlicy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880D3A" w:rsidP="003B6A9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Pisemna informacja do rodziców</w:t>
      </w:r>
      <w:r w:rsidR="00880680">
        <w:rPr>
          <w:rFonts w:ascii="Times New Roman" w:hAnsi="Times New Roman"/>
          <w:sz w:val="24"/>
          <w:szCs w:val="24"/>
        </w:rPr>
        <w:t xml:space="preserve"> w  Librusie,</w:t>
      </w:r>
    </w:p>
    <w:p w:rsidR="00880680" w:rsidRDefault="00880D3A" w:rsidP="003B6A9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Nagana udzielona na forum świetlicy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B05710" w:rsidP="003B6A9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Oficjalne napomnienie udzielone</w:t>
      </w:r>
      <w:r w:rsidR="00880D3A" w:rsidRPr="00880680">
        <w:rPr>
          <w:rFonts w:ascii="Times New Roman" w:hAnsi="Times New Roman"/>
          <w:sz w:val="24"/>
          <w:szCs w:val="24"/>
        </w:rPr>
        <w:t xml:space="preserve"> przez dyrektora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Default="00880D3A" w:rsidP="003B6A9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Wnioskowanie o obniżenie oceny ze sprawowania</w:t>
      </w:r>
      <w:r w:rsidR="00880680">
        <w:rPr>
          <w:rFonts w:ascii="Times New Roman" w:hAnsi="Times New Roman"/>
          <w:sz w:val="24"/>
          <w:szCs w:val="24"/>
        </w:rPr>
        <w:t>,</w:t>
      </w:r>
    </w:p>
    <w:p w:rsidR="00880680" w:rsidRPr="002C16AC" w:rsidRDefault="00880D3A" w:rsidP="003B6A9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80680">
        <w:rPr>
          <w:rFonts w:ascii="Times New Roman" w:hAnsi="Times New Roman"/>
          <w:sz w:val="24"/>
          <w:szCs w:val="24"/>
        </w:rPr>
        <w:t>Skreślenie z listy uczestników świetlicy</w:t>
      </w:r>
      <w:r w:rsidR="00E200D0" w:rsidRPr="00880680">
        <w:rPr>
          <w:rFonts w:ascii="Times New Roman" w:hAnsi="Times New Roman"/>
          <w:sz w:val="24"/>
          <w:szCs w:val="24"/>
        </w:rPr>
        <w:t xml:space="preserve"> dokonane przez dyrektora szkoły w porozumieniu z nauczyc</w:t>
      </w:r>
      <w:r w:rsidR="00880680">
        <w:rPr>
          <w:rFonts w:ascii="Times New Roman" w:hAnsi="Times New Roman"/>
          <w:sz w:val="24"/>
          <w:szCs w:val="24"/>
        </w:rPr>
        <w:t>ielami, wychowawcą</w:t>
      </w:r>
      <w:r w:rsidR="00E200D0" w:rsidRPr="00880680">
        <w:rPr>
          <w:rFonts w:ascii="Times New Roman" w:hAnsi="Times New Roman"/>
          <w:sz w:val="24"/>
          <w:szCs w:val="24"/>
        </w:rPr>
        <w:t xml:space="preserve"> klasy i rodzicami.</w:t>
      </w:r>
    </w:p>
    <w:p w:rsidR="00E200D0" w:rsidRPr="00124F26" w:rsidRDefault="00E200D0" w:rsidP="003B6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4F26">
        <w:rPr>
          <w:rFonts w:ascii="Times New Roman" w:hAnsi="Times New Roman"/>
          <w:b/>
          <w:sz w:val="24"/>
          <w:szCs w:val="24"/>
        </w:rPr>
        <w:t>§6</w:t>
      </w:r>
      <w:r w:rsidR="00B77B8C">
        <w:rPr>
          <w:rFonts w:ascii="Times New Roman" w:hAnsi="Times New Roman"/>
          <w:b/>
          <w:sz w:val="24"/>
          <w:szCs w:val="24"/>
        </w:rPr>
        <w:t xml:space="preserve">. </w:t>
      </w:r>
      <w:r w:rsidRPr="00124F26">
        <w:rPr>
          <w:rFonts w:ascii="Times New Roman" w:hAnsi="Times New Roman"/>
          <w:b/>
          <w:sz w:val="24"/>
          <w:szCs w:val="24"/>
        </w:rPr>
        <w:t>WSPÓŁPRACA Z RODZICAMI</w:t>
      </w:r>
    </w:p>
    <w:p w:rsidR="00E200D0" w:rsidRPr="00124F26" w:rsidRDefault="00E200D0" w:rsidP="003B6A9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Bezpośrednia – codzienny kontakt i rozmowy przy odbieraniu lub przyprowadzaniu dziecka do świetlicy.</w:t>
      </w:r>
    </w:p>
    <w:p w:rsidR="00E200D0" w:rsidRDefault="00E200D0" w:rsidP="003B6A9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Rozmowy telefoniczne.</w:t>
      </w:r>
    </w:p>
    <w:p w:rsidR="00E200D0" w:rsidRPr="00930832" w:rsidRDefault="00E200D0" w:rsidP="00930832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>Pisemne informacje do rodzic</w:t>
      </w:r>
      <w:r w:rsidR="00880680" w:rsidRPr="00930832">
        <w:rPr>
          <w:rFonts w:ascii="Times New Roman" w:hAnsi="Times New Roman"/>
          <w:sz w:val="24"/>
          <w:szCs w:val="24"/>
        </w:rPr>
        <w:t xml:space="preserve">ów wpisane w dzienniczku ucznia lub </w:t>
      </w:r>
      <w:r w:rsidR="00930832" w:rsidRPr="00930832">
        <w:rPr>
          <w:rFonts w:ascii="Times New Roman" w:hAnsi="Times New Roman"/>
          <w:sz w:val="24"/>
          <w:szCs w:val="24"/>
        </w:rPr>
        <w:t>e-dziennik</w:t>
      </w:r>
      <w:r w:rsidR="00930832">
        <w:rPr>
          <w:rFonts w:ascii="Times New Roman" w:hAnsi="Times New Roman"/>
          <w:sz w:val="24"/>
          <w:szCs w:val="24"/>
        </w:rPr>
        <w:t>u</w:t>
      </w:r>
      <w:r w:rsidR="00930832" w:rsidRPr="00930832">
        <w:rPr>
          <w:rFonts w:ascii="Times New Roman" w:hAnsi="Times New Roman"/>
          <w:sz w:val="24"/>
          <w:szCs w:val="24"/>
        </w:rPr>
        <w:t xml:space="preserve"> Librus</w:t>
      </w:r>
      <w:r w:rsidR="00880680" w:rsidRPr="00930832">
        <w:rPr>
          <w:rFonts w:ascii="Times New Roman" w:hAnsi="Times New Roman"/>
          <w:sz w:val="24"/>
          <w:szCs w:val="24"/>
        </w:rPr>
        <w:t>,</w:t>
      </w:r>
    </w:p>
    <w:p w:rsidR="00812F0D" w:rsidRPr="00124F26" w:rsidRDefault="00683F5D" w:rsidP="003B6A9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200D0" w:rsidRPr="00124F26">
        <w:rPr>
          <w:rFonts w:ascii="Times New Roman" w:hAnsi="Times New Roman"/>
          <w:sz w:val="24"/>
          <w:szCs w:val="24"/>
        </w:rPr>
        <w:t>potkanie rodziców z</w:t>
      </w:r>
      <w:r w:rsidR="009F45EA">
        <w:rPr>
          <w:rFonts w:ascii="Times New Roman" w:hAnsi="Times New Roman"/>
          <w:sz w:val="24"/>
          <w:szCs w:val="24"/>
        </w:rPr>
        <w:t xml:space="preserve"> wicedyrektorem</w:t>
      </w:r>
      <w:r w:rsidR="00E200D0" w:rsidRPr="00124F26">
        <w:rPr>
          <w:rFonts w:ascii="Times New Roman" w:hAnsi="Times New Roman"/>
          <w:sz w:val="24"/>
          <w:szCs w:val="24"/>
        </w:rPr>
        <w:t>, podczas którego przekazywane są wszystkie informacje dotyczące pracy i dokumentów świetlicy.</w:t>
      </w:r>
    </w:p>
    <w:p w:rsidR="00B42A73" w:rsidRPr="00124F26" w:rsidRDefault="00B42A73" w:rsidP="003B6A9E">
      <w:pPr>
        <w:pStyle w:val="Akapitzlist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E200D0" w:rsidRDefault="00E200D0" w:rsidP="003B6A9E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4F26">
        <w:rPr>
          <w:rFonts w:ascii="Times New Roman" w:hAnsi="Times New Roman"/>
          <w:b/>
          <w:sz w:val="24"/>
          <w:szCs w:val="24"/>
        </w:rPr>
        <w:t>§7</w:t>
      </w:r>
      <w:r w:rsidR="00B77B8C">
        <w:rPr>
          <w:rFonts w:ascii="Times New Roman" w:hAnsi="Times New Roman"/>
          <w:b/>
          <w:sz w:val="24"/>
          <w:szCs w:val="24"/>
        </w:rPr>
        <w:t xml:space="preserve">. </w:t>
      </w:r>
      <w:r w:rsidRPr="00124F26">
        <w:rPr>
          <w:rFonts w:ascii="Times New Roman" w:hAnsi="Times New Roman"/>
          <w:b/>
          <w:sz w:val="24"/>
          <w:szCs w:val="24"/>
        </w:rPr>
        <w:t>DOKUMENTACJA ŚWIETLICY</w:t>
      </w:r>
    </w:p>
    <w:p w:rsidR="00320461" w:rsidRPr="00124F26" w:rsidRDefault="00320461" w:rsidP="003B6A9E">
      <w:pPr>
        <w:pStyle w:val="Akapitzlist"/>
        <w:spacing w:after="0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E200D0" w:rsidRPr="00124F26" w:rsidRDefault="005A72A7" w:rsidP="003B6A9E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świetlicy</w:t>
      </w:r>
      <w:r w:rsidR="00C67C0F">
        <w:rPr>
          <w:rFonts w:ascii="Times New Roman" w:hAnsi="Times New Roman"/>
          <w:sz w:val="24"/>
          <w:szCs w:val="24"/>
        </w:rPr>
        <w:t xml:space="preserve"> szkolnej.</w:t>
      </w:r>
    </w:p>
    <w:p w:rsidR="00E200D0" w:rsidRPr="00124F26" w:rsidRDefault="00C67C0F" w:rsidP="003B6A9E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A72A7">
        <w:rPr>
          <w:rFonts w:ascii="Times New Roman" w:hAnsi="Times New Roman"/>
          <w:sz w:val="24"/>
          <w:szCs w:val="24"/>
        </w:rPr>
        <w:t>lan pracy świetlicy szkolnej</w:t>
      </w:r>
      <w:r>
        <w:rPr>
          <w:rFonts w:ascii="Times New Roman" w:hAnsi="Times New Roman"/>
          <w:sz w:val="24"/>
          <w:szCs w:val="24"/>
        </w:rPr>
        <w:t xml:space="preserve"> na dany rok.</w:t>
      </w:r>
    </w:p>
    <w:p w:rsidR="00E200D0" w:rsidRPr="00124F26" w:rsidRDefault="00E200D0" w:rsidP="003B6A9E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Ramowy plan zajęć dnia</w:t>
      </w:r>
      <w:r w:rsidR="00C67C0F">
        <w:rPr>
          <w:rFonts w:ascii="Times New Roman" w:hAnsi="Times New Roman"/>
          <w:sz w:val="24"/>
          <w:szCs w:val="24"/>
        </w:rPr>
        <w:t xml:space="preserve"> świetlicy szkolnej.</w:t>
      </w:r>
    </w:p>
    <w:p w:rsidR="00E200D0" w:rsidRPr="00124F26" w:rsidRDefault="00E200D0" w:rsidP="003B6A9E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Dziennik zajęć</w:t>
      </w:r>
      <w:r w:rsidR="00683F5D">
        <w:rPr>
          <w:rFonts w:ascii="Times New Roman" w:hAnsi="Times New Roman"/>
          <w:sz w:val="24"/>
          <w:szCs w:val="24"/>
        </w:rPr>
        <w:t>/Librus</w:t>
      </w:r>
    </w:p>
    <w:p w:rsidR="00E200D0" w:rsidRPr="00C37FB6" w:rsidRDefault="00C37FB6" w:rsidP="003B6A9E">
      <w:pPr>
        <w:pStyle w:val="Akapitzlist"/>
        <w:numPr>
          <w:ilvl w:val="0"/>
          <w:numId w:val="4"/>
        </w:numPr>
        <w:ind w:hanging="283"/>
        <w:jc w:val="both"/>
        <w:rPr>
          <w:rFonts w:ascii="Times New Roman" w:hAnsi="Times New Roman"/>
          <w:sz w:val="24"/>
          <w:szCs w:val="24"/>
        </w:rPr>
      </w:pPr>
      <w:r w:rsidRPr="00C37FB6">
        <w:rPr>
          <w:rFonts w:ascii="Times New Roman" w:hAnsi="Times New Roman"/>
          <w:sz w:val="24"/>
          <w:szCs w:val="24"/>
        </w:rPr>
        <w:t>Deklaracja rodziców / opiekunów prawnych dziecka korzystającego ze świetlicy szkolnej</w:t>
      </w:r>
      <w:r w:rsidR="005A72A7" w:rsidRPr="00C37FB6">
        <w:rPr>
          <w:rFonts w:ascii="Times New Roman" w:hAnsi="Times New Roman"/>
          <w:sz w:val="24"/>
          <w:szCs w:val="24"/>
        </w:rPr>
        <w:t>.</w:t>
      </w:r>
    </w:p>
    <w:p w:rsidR="00E200D0" w:rsidRPr="00124F26" w:rsidRDefault="00320461" w:rsidP="003B6A9E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</w:t>
      </w:r>
      <w:r w:rsidR="00E200D0" w:rsidRPr="00124F26">
        <w:rPr>
          <w:rFonts w:ascii="Times New Roman" w:hAnsi="Times New Roman"/>
          <w:sz w:val="24"/>
          <w:szCs w:val="24"/>
        </w:rPr>
        <w:t xml:space="preserve"> z działalności świetlicy</w:t>
      </w:r>
      <w:r>
        <w:rPr>
          <w:rFonts w:ascii="Times New Roman" w:hAnsi="Times New Roman"/>
          <w:sz w:val="24"/>
          <w:szCs w:val="24"/>
        </w:rPr>
        <w:t xml:space="preserve"> ( 2 razy do roku).</w:t>
      </w:r>
    </w:p>
    <w:p w:rsidR="00A13528" w:rsidRDefault="00A13528" w:rsidP="003B6A9E">
      <w:pPr>
        <w:pStyle w:val="Akapitzlist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E200D0" w:rsidRPr="00124F26" w:rsidRDefault="00320461" w:rsidP="003B6A9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b/>
          <w:sz w:val="24"/>
          <w:szCs w:val="24"/>
        </w:rPr>
        <w:t>§8</w:t>
      </w:r>
      <w:r w:rsidR="00B77B8C">
        <w:rPr>
          <w:rFonts w:ascii="Times New Roman" w:hAnsi="Times New Roman"/>
          <w:b/>
          <w:sz w:val="24"/>
          <w:szCs w:val="24"/>
        </w:rPr>
        <w:t xml:space="preserve">. </w:t>
      </w:r>
      <w:r w:rsidR="00E200D0" w:rsidRPr="00124F26">
        <w:rPr>
          <w:rFonts w:ascii="Times New Roman" w:hAnsi="Times New Roman"/>
          <w:b/>
          <w:sz w:val="24"/>
          <w:szCs w:val="24"/>
        </w:rPr>
        <w:t>ZADANIA WYCHOWAWCY ŚWIETLICY</w:t>
      </w:r>
    </w:p>
    <w:p w:rsidR="00E200D0" w:rsidRPr="00124F26" w:rsidRDefault="00E200D0" w:rsidP="003B6A9E">
      <w:pPr>
        <w:pStyle w:val="Akapitzlist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E200D0" w:rsidRPr="00124F26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Rzetelne realizowanie zadań związane z powierzonym stanowiskiem.</w:t>
      </w:r>
    </w:p>
    <w:p w:rsidR="00E200D0" w:rsidRPr="00124F26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Zapewnienie bezpieczeństwa podczas zajęć.</w:t>
      </w:r>
    </w:p>
    <w:p w:rsidR="00320461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0461">
        <w:rPr>
          <w:rFonts w:ascii="Times New Roman" w:hAnsi="Times New Roman"/>
          <w:sz w:val="24"/>
          <w:szCs w:val="24"/>
        </w:rPr>
        <w:t>Opracowanie wewnątrzszkolnych dokumentów związanych z działalnością świetlicy</w:t>
      </w:r>
      <w:r w:rsidR="00F855F2" w:rsidRPr="00320461">
        <w:rPr>
          <w:rFonts w:ascii="Times New Roman" w:hAnsi="Times New Roman"/>
          <w:sz w:val="24"/>
          <w:szCs w:val="24"/>
        </w:rPr>
        <w:t xml:space="preserve"> takich jak: roczny plan pracy </w:t>
      </w:r>
      <w:r w:rsidR="00320461">
        <w:rPr>
          <w:rFonts w:ascii="Times New Roman" w:hAnsi="Times New Roman"/>
          <w:sz w:val="24"/>
          <w:szCs w:val="24"/>
        </w:rPr>
        <w:t>świetlicy, regulamin świetlicy.</w:t>
      </w:r>
    </w:p>
    <w:p w:rsidR="00E200D0" w:rsidRPr="00320461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0461">
        <w:rPr>
          <w:rFonts w:ascii="Times New Roman" w:hAnsi="Times New Roman"/>
          <w:sz w:val="24"/>
          <w:szCs w:val="24"/>
        </w:rPr>
        <w:t>Opracowanie r</w:t>
      </w:r>
      <w:r w:rsidR="00F855F2" w:rsidRPr="00320461">
        <w:rPr>
          <w:rFonts w:ascii="Times New Roman" w:hAnsi="Times New Roman"/>
          <w:sz w:val="24"/>
          <w:szCs w:val="24"/>
        </w:rPr>
        <w:t>amowego planu zajęć dydaktyczno–</w:t>
      </w:r>
      <w:r w:rsidRPr="00320461">
        <w:rPr>
          <w:rFonts w:ascii="Times New Roman" w:hAnsi="Times New Roman"/>
          <w:sz w:val="24"/>
          <w:szCs w:val="24"/>
        </w:rPr>
        <w:t>wychowawczych.</w:t>
      </w:r>
    </w:p>
    <w:p w:rsidR="00E200D0" w:rsidRPr="00124F26" w:rsidRDefault="00E200D0" w:rsidP="009308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Systematyczne prowadzenie</w:t>
      </w:r>
      <w:r w:rsidR="00930832">
        <w:rPr>
          <w:rFonts w:ascii="Times New Roman" w:hAnsi="Times New Roman"/>
          <w:sz w:val="24"/>
          <w:szCs w:val="24"/>
        </w:rPr>
        <w:t xml:space="preserve"> </w:t>
      </w:r>
      <w:r w:rsidR="00930832" w:rsidRPr="00930832">
        <w:rPr>
          <w:rFonts w:ascii="Times New Roman" w:hAnsi="Times New Roman"/>
          <w:sz w:val="24"/>
          <w:szCs w:val="24"/>
        </w:rPr>
        <w:t>e-dziennik</w:t>
      </w:r>
      <w:r w:rsidR="00930832">
        <w:rPr>
          <w:rFonts w:ascii="Times New Roman" w:hAnsi="Times New Roman"/>
          <w:sz w:val="24"/>
          <w:szCs w:val="24"/>
        </w:rPr>
        <w:t>a</w:t>
      </w:r>
      <w:r w:rsidR="00930832" w:rsidRPr="00930832">
        <w:rPr>
          <w:rFonts w:ascii="Times New Roman" w:hAnsi="Times New Roman"/>
          <w:sz w:val="24"/>
          <w:szCs w:val="24"/>
        </w:rPr>
        <w:t xml:space="preserve"> Librus</w:t>
      </w:r>
      <w:r w:rsidRPr="00124F26">
        <w:rPr>
          <w:rFonts w:ascii="Times New Roman" w:hAnsi="Times New Roman"/>
          <w:sz w:val="24"/>
          <w:szCs w:val="24"/>
        </w:rPr>
        <w:t>.</w:t>
      </w:r>
    </w:p>
    <w:p w:rsidR="00E200D0" w:rsidRPr="00124F26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Przestrzeganie dyscypliny pracy.</w:t>
      </w:r>
    </w:p>
    <w:p w:rsidR="00E200D0" w:rsidRPr="00124F26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Prowadzenie zajęć według ogólnego planu, opracowanego dla grupy.</w:t>
      </w:r>
    </w:p>
    <w:p w:rsidR="00E200D0" w:rsidRPr="00124F26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lastRenderedPageBreak/>
        <w:t>Organizowanie gier i zabaw ruchowych w pomieszczeniach i na powietrzu mających na celu prawidłowy rozwój fizyczny uczniów.</w:t>
      </w:r>
    </w:p>
    <w:p w:rsidR="00E200D0" w:rsidRPr="00124F26" w:rsidRDefault="00E200D0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>Rozwijanie zainteresowań uczniów.</w:t>
      </w:r>
    </w:p>
    <w:p w:rsidR="00E200D0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>Upowszechnianie zasad kultury zdrowotnej, kształtowanie nawyków higieny oraz dbałość o zachowanie zdrowia.</w:t>
      </w:r>
    </w:p>
    <w:p w:rsidR="00E200D0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>Współpraca z rodzicami, specjalistami szkolnymi, pielęgniarką szkolną</w:t>
      </w:r>
      <w:r w:rsidR="00320461">
        <w:rPr>
          <w:rFonts w:ascii="Times New Roman" w:hAnsi="Times New Roman"/>
          <w:sz w:val="24"/>
          <w:szCs w:val="24"/>
        </w:rPr>
        <w:t>.</w:t>
      </w:r>
    </w:p>
    <w:p w:rsidR="00E200D0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>Dbanie o estetykę pomieszczeń i aktualny wystrój świetlicy</w:t>
      </w:r>
      <w:r w:rsidR="00320461">
        <w:rPr>
          <w:rFonts w:ascii="Times New Roman" w:hAnsi="Times New Roman"/>
          <w:sz w:val="24"/>
          <w:szCs w:val="24"/>
        </w:rPr>
        <w:t>.</w:t>
      </w:r>
    </w:p>
    <w:p w:rsidR="00F855F2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 xml:space="preserve">Wykonywanie prac zleconych przez </w:t>
      </w:r>
      <w:r w:rsidR="009F45EA">
        <w:rPr>
          <w:rFonts w:ascii="Times New Roman" w:hAnsi="Times New Roman"/>
          <w:sz w:val="24"/>
          <w:szCs w:val="24"/>
        </w:rPr>
        <w:t>wicedyrektora/</w:t>
      </w:r>
      <w:r w:rsidR="00E200D0" w:rsidRPr="00124F26">
        <w:rPr>
          <w:rFonts w:ascii="Times New Roman" w:hAnsi="Times New Roman"/>
          <w:sz w:val="24"/>
          <w:szCs w:val="24"/>
        </w:rPr>
        <w:t xml:space="preserve"> dyrektora szkoły.</w:t>
      </w:r>
    </w:p>
    <w:p w:rsidR="00E200D0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>Zapoznanie uczniów ( w pierwszym tygodniu września) z regulaminem świetlicy.</w:t>
      </w:r>
    </w:p>
    <w:p w:rsidR="00B05710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 xml:space="preserve">W sytuacji trudnej wychowawczo nauczyciel może opracować i podpisać </w:t>
      </w:r>
    </w:p>
    <w:p w:rsidR="00E200D0" w:rsidRPr="00124F26" w:rsidRDefault="00E200D0" w:rsidP="003B6A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z wychowankami kontrakt.</w:t>
      </w:r>
    </w:p>
    <w:p w:rsidR="00E200D0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>Uzgadnianie</w:t>
      </w:r>
      <w:r w:rsidR="00D442D2">
        <w:rPr>
          <w:rFonts w:ascii="Times New Roman" w:hAnsi="Times New Roman"/>
          <w:sz w:val="24"/>
          <w:szCs w:val="24"/>
        </w:rPr>
        <w:t xml:space="preserve"> potrzeb materialnych świetlicy z</w:t>
      </w:r>
      <w:r w:rsidR="009F45EA">
        <w:rPr>
          <w:rFonts w:ascii="Times New Roman" w:hAnsi="Times New Roman"/>
          <w:sz w:val="24"/>
          <w:szCs w:val="24"/>
        </w:rPr>
        <w:t xml:space="preserve"> wicedyrektorem szkoły</w:t>
      </w:r>
      <w:r w:rsidR="00D442D2">
        <w:rPr>
          <w:rFonts w:ascii="Times New Roman" w:hAnsi="Times New Roman"/>
          <w:sz w:val="24"/>
          <w:szCs w:val="24"/>
        </w:rPr>
        <w:t>.</w:t>
      </w:r>
    </w:p>
    <w:p w:rsidR="00E200D0" w:rsidRPr="00124F26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C67C0F">
        <w:rPr>
          <w:rFonts w:ascii="Times New Roman" w:hAnsi="Times New Roman"/>
          <w:sz w:val="24"/>
          <w:szCs w:val="24"/>
        </w:rPr>
        <w:t xml:space="preserve">O </w:t>
      </w:r>
      <w:r w:rsidR="00E200D0" w:rsidRPr="00124F26">
        <w:rPr>
          <w:rFonts w:ascii="Times New Roman" w:hAnsi="Times New Roman"/>
          <w:sz w:val="24"/>
          <w:szCs w:val="24"/>
        </w:rPr>
        <w:t>niewłaściwym zachowaniu ucznia wychowawca powiadamia rodzica i wychowawcę ucznia.</w:t>
      </w:r>
    </w:p>
    <w:p w:rsidR="00B77B8C" w:rsidRDefault="00F855F2" w:rsidP="003B6A9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F26">
        <w:rPr>
          <w:rFonts w:ascii="Times New Roman" w:hAnsi="Times New Roman"/>
          <w:sz w:val="24"/>
          <w:szCs w:val="24"/>
        </w:rPr>
        <w:t xml:space="preserve"> </w:t>
      </w:r>
      <w:r w:rsidR="00E200D0" w:rsidRPr="00124F26">
        <w:rPr>
          <w:rFonts w:ascii="Times New Roman" w:hAnsi="Times New Roman"/>
          <w:sz w:val="24"/>
          <w:szCs w:val="24"/>
        </w:rPr>
        <w:t xml:space="preserve">Spotkania nauczycieli świetlicy w ramach </w:t>
      </w:r>
      <w:r w:rsidR="00AE661F">
        <w:rPr>
          <w:rFonts w:ascii="Times New Roman" w:hAnsi="Times New Roman"/>
          <w:sz w:val="24"/>
          <w:szCs w:val="24"/>
        </w:rPr>
        <w:t xml:space="preserve">zespołu świetlicowego, </w:t>
      </w:r>
      <w:r w:rsidR="00683F5D">
        <w:rPr>
          <w:rFonts w:ascii="Times New Roman" w:hAnsi="Times New Roman"/>
          <w:sz w:val="24"/>
          <w:szCs w:val="24"/>
        </w:rPr>
        <w:t>zespołów wychowawczych kl. I-III.</w:t>
      </w:r>
    </w:p>
    <w:p w:rsidR="00B77B8C" w:rsidRDefault="00B77B8C" w:rsidP="003B6A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7FB6" w:rsidRDefault="00DF7AF0" w:rsidP="00AE661F">
      <w:pPr>
        <w:pStyle w:val="Akapitzlist"/>
        <w:ind w:left="426" w:hanging="426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B77B8C">
        <w:rPr>
          <w:rFonts w:ascii="Times New Roman" w:eastAsia="Arial Unicode MS" w:hAnsi="Times New Roman"/>
          <w:b/>
          <w:bCs/>
          <w:sz w:val="24"/>
          <w:szCs w:val="24"/>
        </w:rPr>
        <w:t>§9</w:t>
      </w:r>
      <w:r w:rsidR="00B77B8C" w:rsidRPr="00B77B8C">
        <w:rPr>
          <w:rFonts w:ascii="Times New Roman" w:eastAsia="Arial Unicode MS" w:hAnsi="Times New Roman"/>
          <w:b/>
          <w:bCs/>
          <w:sz w:val="24"/>
          <w:szCs w:val="24"/>
        </w:rPr>
        <w:t xml:space="preserve">. </w:t>
      </w:r>
      <w:r w:rsidR="005112E6">
        <w:rPr>
          <w:rFonts w:ascii="Times New Roman" w:eastAsia="Arial Unicode MS" w:hAnsi="Times New Roman"/>
          <w:b/>
          <w:bCs/>
          <w:sz w:val="24"/>
          <w:szCs w:val="24"/>
        </w:rPr>
        <w:t xml:space="preserve">ZAKRES  OBOWIĄZKÓW </w:t>
      </w:r>
      <w:r w:rsidR="009F45EA">
        <w:rPr>
          <w:rFonts w:ascii="Times New Roman" w:eastAsia="Arial Unicode MS" w:hAnsi="Times New Roman"/>
          <w:b/>
          <w:bCs/>
          <w:sz w:val="24"/>
          <w:szCs w:val="24"/>
        </w:rPr>
        <w:t>WICEDYREKTORA SZKOŁ</w:t>
      </w:r>
      <w:r w:rsidR="00C37FB6">
        <w:rPr>
          <w:rFonts w:ascii="Times New Roman" w:eastAsia="Arial Unicode MS" w:hAnsi="Times New Roman"/>
          <w:b/>
          <w:bCs/>
          <w:sz w:val="24"/>
          <w:szCs w:val="24"/>
        </w:rPr>
        <w:t>Y</w:t>
      </w:r>
      <w:r w:rsidR="001D792E">
        <w:rPr>
          <w:rFonts w:ascii="Times New Roman" w:eastAsia="Arial Unicode MS" w:hAnsi="Times New Roman"/>
          <w:b/>
          <w:bCs/>
          <w:sz w:val="24"/>
          <w:szCs w:val="24"/>
        </w:rPr>
        <w:t xml:space="preserve"> ODPOWIEDZIALNEGO </w:t>
      </w:r>
      <w:r w:rsidR="001D792E">
        <w:rPr>
          <w:rFonts w:ascii="Times New Roman" w:eastAsia="Arial Unicode MS" w:hAnsi="Times New Roman"/>
          <w:b/>
          <w:bCs/>
          <w:sz w:val="24"/>
          <w:szCs w:val="24"/>
        </w:rPr>
        <w:br/>
        <w:t>ZA PRACĘ</w:t>
      </w:r>
      <w:r w:rsidR="00C37FB6">
        <w:rPr>
          <w:rFonts w:ascii="Times New Roman" w:eastAsia="Arial Unicode MS" w:hAnsi="Times New Roman"/>
          <w:b/>
          <w:bCs/>
          <w:sz w:val="24"/>
          <w:szCs w:val="24"/>
        </w:rPr>
        <w:t xml:space="preserve">  ŚWIETLICY </w:t>
      </w:r>
    </w:p>
    <w:p w:rsidR="00C37FB6" w:rsidRDefault="00C37FB6" w:rsidP="003B6A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121A9" w:rsidRPr="008876BD" w:rsidRDefault="00C37FB6" w:rsidP="003B6A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Wicedyrektor </w:t>
      </w:r>
      <w:r w:rsidR="00AE661F">
        <w:rPr>
          <w:rFonts w:ascii="Times New Roman" w:hAnsi="Times New Roman"/>
          <w:sz w:val="24"/>
          <w:szCs w:val="24"/>
        </w:rPr>
        <w:t>szkoły</w:t>
      </w:r>
      <w:r w:rsidRPr="00C37FB6">
        <w:rPr>
          <w:rFonts w:ascii="Times New Roman" w:hAnsi="Times New Roman"/>
          <w:sz w:val="24"/>
          <w:szCs w:val="24"/>
        </w:rPr>
        <w:t xml:space="preserve"> </w:t>
      </w:r>
      <w:r w:rsidR="00F121A9" w:rsidRPr="008876BD">
        <w:rPr>
          <w:rFonts w:ascii="Times New Roman" w:hAnsi="Times New Roman"/>
          <w:sz w:val="24"/>
          <w:szCs w:val="24"/>
        </w:rPr>
        <w:t>jest członki</w:t>
      </w:r>
      <w:r w:rsidR="00C67C0F">
        <w:rPr>
          <w:rFonts w:ascii="Times New Roman" w:hAnsi="Times New Roman"/>
          <w:sz w:val="24"/>
          <w:szCs w:val="24"/>
        </w:rPr>
        <w:t xml:space="preserve">em Rady Pedagogicznej szkoły i </w:t>
      </w:r>
      <w:r w:rsidR="00F121A9" w:rsidRPr="008876BD">
        <w:rPr>
          <w:rFonts w:ascii="Times New Roman" w:hAnsi="Times New Roman"/>
          <w:sz w:val="24"/>
          <w:szCs w:val="24"/>
        </w:rPr>
        <w:t>wchodzi w skład zespołu</w:t>
      </w:r>
      <w:r>
        <w:rPr>
          <w:rFonts w:ascii="Times New Roman" w:hAnsi="Times New Roman"/>
          <w:sz w:val="24"/>
          <w:szCs w:val="24"/>
        </w:rPr>
        <w:t xml:space="preserve"> </w:t>
      </w:r>
      <w:r w:rsidR="00F121A9" w:rsidRPr="008876BD">
        <w:rPr>
          <w:rFonts w:ascii="Times New Roman" w:hAnsi="Times New Roman"/>
          <w:sz w:val="24"/>
          <w:szCs w:val="24"/>
        </w:rPr>
        <w:t>kierowniczego.</w:t>
      </w:r>
    </w:p>
    <w:p w:rsidR="00F121A9" w:rsidRPr="008876BD" w:rsidRDefault="00F121A9" w:rsidP="003B6A9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76BD">
        <w:rPr>
          <w:rFonts w:ascii="Times New Roman" w:hAnsi="Times New Roman"/>
          <w:sz w:val="24"/>
          <w:szCs w:val="24"/>
        </w:rPr>
        <w:t xml:space="preserve">2. </w:t>
      </w:r>
      <w:r w:rsidR="00C37FB6">
        <w:rPr>
          <w:rFonts w:ascii="Times New Roman" w:hAnsi="Times New Roman"/>
          <w:sz w:val="24"/>
          <w:szCs w:val="24"/>
        </w:rPr>
        <w:t>Wicedyrektor szkoły/</w:t>
      </w:r>
      <w:r w:rsidRPr="008876BD">
        <w:rPr>
          <w:rFonts w:ascii="Times New Roman" w:hAnsi="Times New Roman"/>
          <w:sz w:val="24"/>
          <w:szCs w:val="24"/>
        </w:rPr>
        <w:t xml:space="preserve"> jest bezpośred</w:t>
      </w:r>
      <w:r w:rsidR="00C67C0F">
        <w:rPr>
          <w:rFonts w:ascii="Times New Roman" w:hAnsi="Times New Roman"/>
          <w:sz w:val="24"/>
          <w:szCs w:val="24"/>
        </w:rPr>
        <w:t xml:space="preserve">nim przełożonym służbowym </w:t>
      </w:r>
      <w:r w:rsidRPr="008876BD">
        <w:rPr>
          <w:rFonts w:ascii="Times New Roman" w:hAnsi="Times New Roman"/>
          <w:sz w:val="24"/>
          <w:szCs w:val="24"/>
        </w:rPr>
        <w:t>pracowników pedagogicznych zatrudnionych w świetlicy.</w:t>
      </w:r>
    </w:p>
    <w:p w:rsidR="00F121A9" w:rsidRPr="008876BD" w:rsidRDefault="00F121A9" w:rsidP="003B6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76BD">
        <w:rPr>
          <w:rFonts w:ascii="Times New Roman" w:hAnsi="Times New Roman"/>
          <w:sz w:val="24"/>
          <w:szCs w:val="24"/>
        </w:rPr>
        <w:t xml:space="preserve">3. Do podstawowych zadań </w:t>
      </w:r>
      <w:r w:rsidR="00C37FB6" w:rsidRPr="00C37FB6">
        <w:rPr>
          <w:rFonts w:ascii="Times New Roman" w:hAnsi="Times New Roman"/>
          <w:sz w:val="24"/>
          <w:szCs w:val="24"/>
        </w:rPr>
        <w:t>Wicedyrektor</w:t>
      </w:r>
      <w:r w:rsidR="00AE661F">
        <w:rPr>
          <w:rFonts w:ascii="Times New Roman" w:hAnsi="Times New Roman"/>
          <w:sz w:val="24"/>
          <w:szCs w:val="24"/>
        </w:rPr>
        <w:t>a</w:t>
      </w:r>
      <w:r w:rsidR="00C37FB6" w:rsidRPr="00C37FB6">
        <w:rPr>
          <w:rFonts w:ascii="Times New Roman" w:hAnsi="Times New Roman"/>
          <w:sz w:val="24"/>
          <w:szCs w:val="24"/>
        </w:rPr>
        <w:t xml:space="preserve"> szkoły </w:t>
      </w:r>
      <w:r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B77B8C" w:rsidRDefault="00F121A9" w:rsidP="003B6A9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876BD">
        <w:rPr>
          <w:rFonts w:ascii="Times New Roman" w:hAnsi="Times New Roman"/>
          <w:sz w:val="24"/>
          <w:szCs w:val="24"/>
        </w:rPr>
        <w:t xml:space="preserve">a. odpowiedzialność za prawidłową </w:t>
      </w:r>
      <w:r w:rsidR="003F6C75">
        <w:rPr>
          <w:rFonts w:ascii="Times New Roman" w:hAnsi="Times New Roman"/>
          <w:sz w:val="24"/>
          <w:szCs w:val="24"/>
        </w:rPr>
        <w:t xml:space="preserve">organizację zajęć opiekuńczo - </w:t>
      </w:r>
      <w:r w:rsidRPr="008876BD">
        <w:rPr>
          <w:rFonts w:ascii="Times New Roman" w:hAnsi="Times New Roman"/>
          <w:sz w:val="24"/>
          <w:szCs w:val="24"/>
        </w:rPr>
        <w:t>wychowawczych w</w:t>
      </w:r>
      <w:r w:rsidR="003F6C75">
        <w:rPr>
          <w:rFonts w:ascii="Times New Roman" w:hAnsi="Times New Roman"/>
          <w:sz w:val="24"/>
          <w:szCs w:val="24"/>
        </w:rPr>
        <w:t xml:space="preserve"> </w:t>
      </w:r>
      <w:r w:rsidRPr="008876BD">
        <w:rPr>
          <w:rFonts w:ascii="Times New Roman" w:hAnsi="Times New Roman"/>
          <w:sz w:val="24"/>
          <w:szCs w:val="24"/>
        </w:rPr>
        <w:t>świetlicy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6BD">
        <w:rPr>
          <w:rFonts w:ascii="Times New Roman" w:hAnsi="Times New Roman"/>
          <w:sz w:val="24"/>
          <w:szCs w:val="24"/>
        </w:rPr>
        <w:t>ze sz</w:t>
      </w:r>
      <w:r>
        <w:rPr>
          <w:rFonts w:ascii="Times New Roman" w:hAnsi="Times New Roman"/>
          <w:sz w:val="24"/>
          <w:szCs w:val="24"/>
        </w:rPr>
        <w:t xml:space="preserve">czególnym uwzględnieniem zasad </w:t>
      </w:r>
      <w:r w:rsidRPr="008876BD">
        <w:rPr>
          <w:rFonts w:ascii="Times New Roman" w:hAnsi="Times New Roman"/>
          <w:sz w:val="24"/>
          <w:szCs w:val="24"/>
        </w:rPr>
        <w:t>bezpieczeństwa dz</w:t>
      </w:r>
      <w:r w:rsidR="003F6C75">
        <w:rPr>
          <w:rFonts w:ascii="Times New Roman" w:hAnsi="Times New Roman"/>
          <w:sz w:val="24"/>
          <w:szCs w:val="24"/>
        </w:rPr>
        <w:t xml:space="preserve">ieci  przebywających  </w:t>
      </w:r>
      <w:r>
        <w:rPr>
          <w:rFonts w:ascii="Times New Roman" w:hAnsi="Times New Roman"/>
          <w:sz w:val="24"/>
          <w:szCs w:val="24"/>
        </w:rPr>
        <w:t xml:space="preserve">pod opieką wychowawców świetlicy,  </w:t>
      </w:r>
      <w:r w:rsidRPr="008876BD">
        <w:rPr>
          <w:rFonts w:ascii="Times New Roman" w:hAnsi="Times New Roman"/>
          <w:sz w:val="24"/>
          <w:szCs w:val="24"/>
        </w:rPr>
        <w:t>przy wsp</w:t>
      </w:r>
      <w:r>
        <w:rPr>
          <w:rFonts w:ascii="Times New Roman" w:hAnsi="Times New Roman"/>
          <w:sz w:val="24"/>
          <w:szCs w:val="24"/>
        </w:rPr>
        <w:t>ółpracy z</w:t>
      </w:r>
      <w:r w:rsidR="003F6C75">
        <w:rPr>
          <w:rFonts w:ascii="Times New Roman" w:hAnsi="Times New Roman"/>
          <w:sz w:val="24"/>
          <w:szCs w:val="24"/>
        </w:rPr>
        <w:t xml:space="preserve"> odpowiednimi </w:t>
      </w:r>
      <w:r w:rsidRPr="008876BD">
        <w:rPr>
          <w:rFonts w:ascii="Times New Roman" w:hAnsi="Times New Roman"/>
          <w:sz w:val="24"/>
          <w:szCs w:val="24"/>
        </w:rPr>
        <w:t>organami szkoły, w tym:</w:t>
      </w:r>
    </w:p>
    <w:p w:rsidR="00F121A9" w:rsidRDefault="00B77B8C" w:rsidP="003B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1A9" w:rsidRPr="008876BD">
        <w:rPr>
          <w:rFonts w:ascii="Times New Roman" w:hAnsi="Times New Roman"/>
          <w:sz w:val="24"/>
          <w:szCs w:val="24"/>
        </w:rPr>
        <w:t>organizacja przyjęć dzieci do świetlicy szkolnej;</w:t>
      </w:r>
    </w:p>
    <w:p w:rsidR="00B77B8C" w:rsidRDefault="00B77B8C" w:rsidP="003B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1A9" w:rsidRPr="008876BD">
        <w:rPr>
          <w:rFonts w:ascii="Times New Roman" w:hAnsi="Times New Roman"/>
          <w:sz w:val="24"/>
          <w:szCs w:val="24"/>
        </w:rPr>
        <w:t>sporządzanie planu pracy świetlicy na dany rok szkolny;</w:t>
      </w:r>
    </w:p>
    <w:p w:rsidR="00F121A9" w:rsidRDefault="003F6C75" w:rsidP="003B6A9E">
      <w:p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1A9" w:rsidRPr="008876BD">
        <w:rPr>
          <w:rFonts w:ascii="Times New Roman" w:hAnsi="Times New Roman"/>
          <w:sz w:val="24"/>
          <w:szCs w:val="24"/>
        </w:rPr>
        <w:t>organizowanie pracy opiekuńczo-wych</w:t>
      </w:r>
      <w:r w:rsidR="00F121A9">
        <w:rPr>
          <w:rFonts w:ascii="Times New Roman" w:hAnsi="Times New Roman"/>
          <w:sz w:val="24"/>
          <w:szCs w:val="24"/>
        </w:rPr>
        <w:t>owawczej w świetlicy szkolnej</w:t>
      </w:r>
      <w:r>
        <w:rPr>
          <w:rFonts w:ascii="Times New Roman" w:hAnsi="Times New Roman"/>
          <w:sz w:val="24"/>
          <w:szCs w:val="24"/>
        </w:rPr>
        <w:t xml:space="preserve"> zgodnie </w:t>
      </w:r>
      <w:r w:rsidR="00F121A9" w:rsidRPr="008876BD">
        <w:rPr>
          <w:rFonts w:ascii="Times New Roman" w:hAnsi="Times New Roman"/>
          <w:sz w:val="24"/>
          <w:szCs w:val="24"/>
        </w:rPr>
        <w:t>przyjętym</w:t>
      </w:r>
      <w:r w:rsidR="00F121A9">
        <w:rPr>
          <w:rFonts w:ascii="Times New Roman" w:hAnsi="Times New Roman"/>
          <w:sz w:val="24"/>
          <w:szCs w:val="24"/>
        </w:rPr>
        <w:t xml:space="preserve"> </w:t>
      </w:r>
      <w:r w:rsidR="00F121A9" w:rsidRPr="008876BD">
        <w:rPr>
          <w:rFonts w:ascii="Times New Roman" w:hAnsi="Times New Roman"/>
          <w:sz w:val="24"/>
          <w:szCs w:val="24"/>
        </w:rPr>
        <w:t>planem pracy oraz obowiązującym regulaminem;</w:t>
      </w:r>
    </w:p>
    <w:p w:rsidR="00F121A9" w:rsidRDefault="00B77B8C" w:rsidP="003B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1A9" w:rsidRPr="008876BD">
        <w:rPr>
          <w:rFonts w:ascii="Times New Roman" w:hAnsi="Times New Roman"/>
          <w:sz w:val="24"/>
          <w:szCs w:val="24"/>
        </w:rPr>
        <w:t>podział uczniów na grupy i przydział grup wychowawcom;</w:t>
      </w:r>
    </w:p>
    <w:p w:rsidR="00F121A9" w:rsidRPr="008876BD" w:rsidRDefault="00B77B8C" w:rsidP="003B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1A9" w:rsidRPr="008876BD">
        <w:rPr>
          <w:rFonts w:ascii="Times New Roman" w:hAnsi="Times New Roman"/>
          <w:sz w:val="24"/>
          <w:szCs w:val="24"/>
        </w:rPr>
        <w:t>ustalenie godzin pracy wychowawców;</w:t>
      </w:r>
    </w:p>
    <w:p w:rsidR="00F121A9" w:rsidRDefault="00F121A9" w:rsidP="003B6A9E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876BD">
        <w:rPr>
          <w:rFonts w:ascii="Times New Roman" w:hAnsi="Times New Roman"/>
          <w:sz w:val="24"/>
          <w:szCs w:val="24"/>
        </w:rPr>
        <w:t>b. współtworzenie i odpowiedzialność za rea</w:t>
      </w:r>
      <w:r>
        <w:rPr>
          <w:rFonts w:ascii="Times New Roman" w:hAnsi="Times New Roman"/>
          <w:sz w:val="24"/>
          <w:szCs w:val="24"/>
        </w:rPr>
        <w:t xml:space="preserve">lizację nadzoru pedagogicznego </w:t>
      </w:r>
      <w:r w:rsidRPr="008876BD">
        <w:rPr>
          <w:rFonts w:ascii="Times New Roman" w:hAnsi="Times New Roman"/>
          <w:sz w:val="24"/>
          <w:szCs w:val="24"/>
        </w:rPr>
        <w:t xml:space="preserve"> świetlicy</w:t>
      </w:r>
      <w:r w:rsidR="003F6C75">
        <w:rPr>
          <w:rFonts w:ascii="Times New Roman" w:hAnsi="Times New Roman"/>
          <w:sz w:val="24"/>
          <w:szCs w:val="24"/>
        </w:rPr>
        <w:t xml:space="preserve"> </w:t>
      </w:r>
      <w:r w:rsidR="00683F5D">
        <w:rPr>
          <w:rFonts w:ascii="Times New Roman" w:hAnsi="Times New Roman"/>
          <w:sz w:val="24"/>
          <w:szCs w:val="24"/>
        </w:rPr>
        <w:br/>
      </w:r>
      <w:r w:rsidRPr="008876BD">
        <w:rPr>
          <w:rFonts w:ascii="Times New Roman" w:hAnsi="Times New Roman"/>
          <w:sz w:val="24"/>
          <w:szCs w:val="24"/>
        </w:rPr>
        <w:t>i szkoły, w tym:</w:t>
      </w:r>
    </w:p>
    <w:p w:rsidR="00F121A9" w:rsidRDefault="00F121A9" w:rsidP="003B6A9E">
      <w:pPr>
        <w:spacing w:after="0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>współpraca z dyrekcją, nauczycielami, pedagogiem, psychologiem, logopedą, reedukatorem, pielęgniarką, personelem kuchni i innymi pracownikami szkoły,</w:t>
      </w:r>
    </w:p>
    <w:p w:rsidR="00F121A9" w:rsidRDefault="00F121A9" w:rsidP="003B6A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>nadzór pedagogiczny nad pracownikami świetlicy szkolnej;</w:t>
      </w:r>
    </w:p>
    <w:p w:rsidR="00F121A9" w:rsidRDefault="00F121A9" w:rsidP="003B6A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>składanie semestralnych sprawozdań z pracy świetlicy,</w:t>
      </w:r>
    </w:p>
    <w:p w:rsidR="00F121A9" w:rsidRDefault="00F121A9" w:rsidP="003B6A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 xml:space="preserve">realizacja zadań wynikających z zakresu </w:t>
      </w:r>
      <w:r>
        <w:rPr>
          <w:rFonts w:ascii="Times New Roman" w:hAnsi="Times New Roman"/>
          <w:sz w:val="24"/>
          <w:szCs w:val="24"/>
        </w:rPr>
        <w:t>obowiązków wychowawcy świetlicy;</w:t>
      </w:r>
    </w:p>
    <w:p w:rsidR="00F121A9" w:rsidRDefault="00F121A9" w:rsidP="003B6A9E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 xml:space="preserve">nadzorowanie przebiegu różnego rodzaju </w:t>
      </w:r>
      <w:r>
        <w:rPr>
          <w:rFonts w:ascii="Times New Roman" w:hAnsi="Times New Roman"/>
          <w:sz w:val="24"/>
          <w:szCs w:val="24"/>
        </w:rPr>
        <w:t xml:space="preserve">akcji, konkursów </w:t>
      </w:r>
      <w:r w:rsidRPr="008876BD">
        <w:rPr>
          <w:rFonts w:ascii="Times New Roman" w:hAnsi="Times New Roman"/>
          <w:sz w:val="24"/>
          <w:szCs w:val="24"/>
        </w:rPr>
        <w:t>organizowanych przez świetlicę;</w:t>
      </w:r>
    </w:p>
    <w:p w:rsidR="00F121A9" w:rsidRDefault="00F121A9" w:rsidP="003B6A9E">
      <w:pPr>
        <w:spacing w:after="0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>nadzór nad powierzonym sprzętem i pomocami dydaktycznymi, dbałość o ich uzupełnianie i ewentualną wymianę; troska o estetykę pomieszczeń świetlicowych,</w:t>
      </w:r>
    </w:p>
    <w:p w:rsidR="00F121A9" w:rsidRPr="008876BD" w:rsidRDefault="00F121A9" w:rsidP="003B6A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76BD">
        <w:rPr>
          <w:rFonts w:ascii="Times New Roman" w:hAnsi="Times New Roman"/>
          <w:sz w:val="24"/>
          <w:szCs w:val="24"/>
        </w:rPr>
        <w:t xml:space="preserve">czuwanie nad prawidłowym przebiegiem imprez świetlicowych, </w:t>
      </w:r>
    </w:p>
    <w:p w:rsidR="00F121A9" w:rsidRPr="00B77B8C" w:rsidRDefault="00B77B8C" w:rsidP="003B6A9E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="00F121A9" w:rsidRPr="008876BD">
        <w:rPr>
          <w:rFonts w:ascii="Times New Roman" w:hAnsi="Times New Roman"/>
          <w:sz w:val="24"/>
          <w:szCs w:val="24"/>
        </w:rPr>
        <w:t>odpowiedzialność za tworzenie i ostateczny kształt dokumentów obowiąz</w:t>
      </w:r>
      <w:r w:rsidR="005869A4">
        <w:rPr>
          <w:rFonts w:ascii="Times New Roman" w:hAnsi="Times New Roman"/>
          <w:sz w:val="24"/>
          <w:szCs w:val="24"/>
        </w:rPr>
        <w:t>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83F5D">
        <w:rPr>
          <w:rFonts w:ascii="Times New Roman" w:hAnsi="Times New Roman"/>
          <w:sz w:val="24"/>
          <w:szCs w:val="24"/>
        </w:rPr>
        <w:br/>
      </w:r>
      <w:r w:rsidR="00F121A9" w:rsidRPr="00B77B8C">
        <w:rPr>
          <w:rFonts w:ascii="Times New Roman" w:hAnsi="Times New Roman"/>
          <w:sz w:val="24"/>
          <w:szCs w:val="24"/>
        </w:rPr>
        <w:t>w świetlicy:</w:t>
      </w:r>
    </w:p>
    <w:p w:rsidR="00F121A9" w:rsidRDefault="00F121A9" w:rsidP="003B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787E">
        <w:rPr>
          <w:rFonts w:ascii="Times New Roman" w:hAnsi="Times New Roman"/>
          <w:sz w:val="24"/>
          <w:szCs w:val="24"/>
        </w:rPr>
        <w:t xml:space="preserve">systematyczna kontrola </w:t>
      </w:r>
      <w:r w:rsidR="001D792E">
        <w:rPr>
          <w:rFonts w:ascii="Times New Roman" w:hAnsi="Times New Roman"/>
          <w:sz w:val="24"/>
          <w:szCs w:val="24"/>
        </w:rPr>
        <w:t xml:space="preserve">e-dziennika LIBRUS </w:t>
      </w:r>
      <w:r w:rsidRPr="009C787E">
        <w:rPr>
          <w:rFonts w:ascii="Times New Roman" w:hAnsi="Times New Roman"/>
          <w:sz w:val="24"/>
          <w:szCs w:val="24"/>
        </w:rPr>
        <w:t xml:space="preserve"> </w:t>
      </w:r>
    </w:p>
    <w:p w:rsidR="00F121A9" w:rsidRDefault="00F121A9" w:rsidP="003B6A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792E">
        <w:rPr>
          <w:rFonts w:ascii="Times New Roman" w:hAnsi="Times New Roman"/>
          <w:sz w:val="24"/>
          <w:szCs w:val="24"/>
        </w:rPr>
        <w:t xml:space="preserve">nadzór nad zastępstwami za nieobecnych </w:t>
      </w:r>
      <w:r w:rsidRPr="009C787E">
        <w:rPr>
          <w:rFonts w:ascii="Times New Roman" w:hAnsi="Times New Roman"/>
          <w:sz w:val="24"/>
          <w:szCs w:val="24"/>
        </w:rPr>
        <w:t xml:space="preserve"> wychowawców świetlicy,</w:t>
      </w:r>
    </w:p>
    <w:p w:rsidR="00F121A9" w:rsidRPr="009C787E" w:rsidRDefault="00F121A9" w:rsidP="003B6A9E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787E">
        <w:rPr>
          <w:rFonts w:ascii="Times New Roman" w:hAnsi="Times New Roman"/>
          <w:sz w:val="24"/>
          <w:szCs w:val="24"/>
        </w:rPr>
        <w:t>sporządzanie miesięcznych wykazów przepracow</w:t>
      </w:r>
      <w:r>
        <w:rPr>
          <w:rFonts w:ascii="Times New Roman" w:hAnsi="Times New Roman"/>
          <w:sz w:val="24"/>
          <w:szCs w:val="24"/>
        </w:rPr>
        <w:t xml:space="preserve">anych godzin ponadwymiarowych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9C787E">
        <w:rPr>
          <w:rFonts w:ascii="Times New Roman" w:hAnsi="Times New Roman"/>
          <w:sz w:val="24"/>
          <w:szCs w:val="24"/>
        </w:rPr>
        <w:t>zastępstw,</w:t>
      </w:r>
    </w:p>
    <w:p w:rsidR="00F121A9" w:rsidRDefault="00F121A9" w:rsidP="003B6A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76BD">
        <w:rPr>
          <w:rFonts w:ascii="Times New Roman" w:hAnsi="Times New Roman"/>
          <w:sz w:val="24"/>
          <w:szCs w:val="24"/>
        </w:rPr>
        <w:t>d. odpowiedzialność za prawi</w:t>
      </w:r>
      <w:r w:rsidR="005869A4">
        <w:rPr>
          <w:rFonts w:ascii="Times New Roman" w:hAnsi="Times New Roman"/>
          <w:sz w:val="24"/>
          <w:szCs w:val="24"/>
        </w:rPr>
        <w:t xml:space="preserve">dłową współpracę ze wszystkimi </w:t>
      </w:r>
      <w:r w:rsidRPr="008876BD">
        <w:rPr>
          <w:rFonts w:ascii="Times New Roman" w:hAnsi="Times New Roman"/>
          <w:sz w:val="24"/>
          <w:szCs w:val="24"/>
        </w:rPr>
        <w:t xml:space="preserve">organami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6BD">
        <w:rPr>
          <w:rFonts w:ascii="Times New Roman" w:hAnsi="Times New Roman"/>
          <w:sz w:val="24"/>
          <w:szCs w:val="24"/>
        </w:rPr>
        <w:t>szkoły:</w:t>
      </w:r>
    </w:p>
    <w:p w:rsidR="00F121A9" w:rsidRDefault="00F121A9" w:rsidP="003B6A9E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787E">
        <w:rPr>
          <w:rFonts w:ascii="Times New Roman" w:hAnsi="Times New Roman"/>
          <w:sz w:val="24"/>
          <w:szCs w:val="24"/>
        </w:rPr>
        <w:t>współpraca z rodzicami i okazywanie pomocy w rozwiązywaniu problemów wychowawczych,</w:t>
      </w:r>
    </w:p>
    <w:p w:rsidR="00F121A9" w:rsidRDefault="00F121A9" w:rsidP="003B6A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787E">
        <w:rPr>
          <w:rFonts w:ascii="Times New Roman" w:hAnsi="Times New Roman"/>
          <w:sz w:val="24"/>
          <w:szCs w:val="24"/>
        </w:rPr>
        <w:t>współpraca z Radą Rodziców (udział w posiedzeniach Rady Rodziców w razie potrzeb),</w:t>
      </w:r>
    </w:p>
    <w:p w:rsidR="00F121A9" w:rsidRPr="009C787E" w:rsidRDefault="00F121A9" w:rsidP="003B6A9E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787E">
        <w:rPr>
          <w:rFonts w:ascii="Times New Roman" w:hAnsi="Times New Roman"/>
          <w:sz w:val="24"/>
          <w:szCs w:val="24"/>
        </w:rPr>
        <w:t xml:space="preserve">współpraca z instytucjami wspomagającymi </w:t>
      </w:r>
      <w:r>
        <w:rPr>
          <w:rFonts w:ascii="Times New Roman" w:hAnsi="Times New Roman"/>
          <w:sz w:val="24"/>
          <w:szCs w:val="24"/>
        </w:rPr>
        <w:t>szkołę w zakresie</w:t>
      </w:r>
      <w:r w:rsidRPr="009C787E">
        <w:rPr>
          <w:rFonts w:ascii="Times New Roman" w:hAnsi="Times New Roman"/>
          <w:sz w:val="24"/>
          <w:szCs w:val="24"/>
        </w:rPr>
        <w:t xml:space="preserve"> realizacji zadań opiekuńczo - wychowawczych;</w:t>
      </w:r>
    </w:p>
    <w:p w:rsidR="00B77B8C" w:rsidRDefault="00F121A9" w:rsidP="003B6A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76BD">
        <w:rPr>
          <w:rFonts w:ascii="Times New Roman" w:hAnsi="Times New Roman"/>
          <w:sz w:val="24"/>
          <w:szCs w:val="24"/>
        </w:rPr>
        <w:t>e. wykonywanie innych prac zl</w:t>
      </w:r>
      <w:r w:rsidR="001D792E">
        <w:rPr>
          <w:rFonts w:ascii="Times New Roman" w:hAnsi="Times New Roman"/>
          <w:sz w:val="24"/>
          <w:szCs w:val="24"/>
        </w:rPr>
        <w:t>econych przez Dyrektora S</w:t>
      </w:r>
      <w:r>
        <w:rPr>
          <w:rFonts w:ascii="Times New Roman" w:hAnsi="Times New Roman"/>
          <w:sz w:val="24"/>
          <w:szCs w:val="24"/>
        </w:rPr>
        <w:t>zkoły.</w:t>
      </w:r>
    </w:p>
    <w:p w:rsidR="00F121A9" w:rsidRPr="001D792E" w:rsidRDefault="001D792E" w:rsidP="003B6A9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97C90">
        <w:rPr>
          <w:rFonts w:ascii="Times New Roman" w:hAnsi="Times New Roman"/>
          <w:sz w:val="24"/>
          <w:szCs w:val="24"/>
        </w:rPr>
        <w:t xml:space="preserve">Obowiązujący wymiar godzin  na  świetlicy wynosi 7 </w:t>
      </w:r>
      <w:r w:rsidR="00F121A9" w:rsidRPr="00F97C90">
        <w:rPr>
          <w:rFonts w:ascii="Times New Roman" w:hAnsi="Times New Roman"/>
          <w:sz w:val="24"/>
          <w:szCs w:val="24"/>
        </w:rPr>
        <w:t>godzin dydaktyczn</w:t>
      </w:r>
      <w:r w:rsidR="005869A4" w:rsidRPr="00F97C90">
        <w:rPr>
          <w:rFonts w:ascii="Times New Roman" w:hAnsi="Times New Roman"/>
          <w:sz w:val="24"/>
          <w:szCs w:val="24"/>
        </w:rPr>
        <w:t>o-</w:t>
      </w:r>
      <w:r w:rsidR="00F121A9" w:rsidRPr="00F97C90">
        <w:rPr>
          <w:rFonts w:ascii="Times New Roman" w:hAnsi="Times New Roman"/>
          <w:sz w:val="24"/>
          <w:szCs w:val="24"/>
        </w:rPr>
        <w:t>wychowawczych. Jednocześnie zgodnie z art. 42 KN oraz art.42c</w:t>
      </w:r>
      <w:r w:rsidR="00D442D2" w:rsidRPr="00F97C90">
        <w:rPr>
          <w:rFonts w:ascii="Times New Roman" w:hAnsi="Times New Roman"/>
          <w:sz w:val="24"/>
          <w:szCs w:val="24"/>
        </w:rPr>
        <w:t xml:space="preserve"> </w:t>
      </w:r>
      <w:r w:rsidR="00F121A9" w:rsidRPr="00F97C90">
        <w:rPr>
          <w:rFonts w:ascii="Times New Roman" w:hAnsi="Times New Roman"/>
          <w:sz w:val="24"/>
          <w:szCs w:val="24"/>
        </w:rPr>
        <w:t>KN obowiązujące  normy czasu określa się dobowo na 8 godzin, z tym, że norma tygodniowa nie może przekraczać 40 godzin w pięciodniowym tygodniu pracy</w:t>
      </w:r>
      <w:r w:rsidR="00F121A9" w:rsidRPr="001D792E">
        <w:rPr>
          <w:rFonts w:ascii="Times New Roman" w:hAnsi="Times New Roman"/>
          <w:sz w:val="24"/>
          <w:szCs w:val="24"/>
          <w:u w:val="single"/>
        </w:rPr>
        <w:t>.</w:t>
      </w:r>
    </w:p>
    <w:p w:rsidR="00F121A9" w:rsidRDefault="00F121A9" w:rsidP="003B6A9E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3B6A9E" w:rsidRPr="00E13162" w:rsidRDefault="00DF7AF0" w:rsidP="003B6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162">
        <w:rPr>
          <w:rFonts w:ascii="Times New Roman" w:hAnsi="Times New Roman"/>
          <w:b/>
          <w:sz w:val="24"/>
          <w:szCs w:val="24"/>
        </w:rPr>
        <w:t>§10</w:t>
      </w:r>
      <w:r w:rsidR="00B77B8C" w:rsidRPr="00E13162">
        <w:rPr>
          <w:rFonts w:ascii="Times New Roman" w:hAnsi="Times New Roman"/>
          <w:b/>
          <w:sz w:val="24"/>
          <w:szCs w:val="24"/>
        </w:rPr>
        <w:t xml:space="preserve">. </w:t>
      </w:r>
      <w:r w:rsidR="003B6A9E" w:rsidRPr="00E13162">
        <w:rPr>
          <w:rFonts w:ascii="Times New Roman" w:hAnsi="Times New Roman"/>
          <w:b/>
          <w:sz w:val="24"/>
          <w:szCs w:val="24"/>
        </w:rPr>
        <w:t>ZADANIA PRZEWODNICZĄCEGO ZESPOŁU ŚWIETLICOWEGO</w:t>
      </w:r>
    </w:p>
    <w:p w:rsidR="003B6A9E" w:rsidRPr="003B6A9E" w:rsidRDefault="003B6A9E" w:rsidP="003B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A9E" w:rsidRPr="003B6A9E" w:rsidRDefault="003B6A9E" w:rsidP="003B6A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Przewodniczący zespołu świetlicowego jest odpowiedzialny za pracę zespołu i efekty tej pracy.</w:t>
      </w:r>
    </w:p>
    <w:p w:rsidR="003B6A9E" w:rsidRPr="003B6A9E" w:rsidRDefault="003B6A9E" w:rsidP="003B6A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Do zadań przewodniczącego zespół świetlicowego należy:</w:t>
      </w:r>
    </w:p>
    <w:p w:rsidR="003B6A9E" w:rsidRPr="003B6A9E" w:rsidRDefault="003B6A9E" w:rsidP="003B6A9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pomoc w układaniu grafiku pracy zespołu,</w:t>
      </w:r>
    </w:p>
    <w:p w:rsidR="003B6A9E" w:rsidRPr="003B6A9E" w:rsidRDefault="003B6A9E" w:rsidP="003B6A9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pomoc w układaniu grafiku obiadów,</w:t>
      </w:r>
    </w:p>
    <w:p w:rsidR="003B6A9E" w:rsidRPr="003B6A9E" w:rsidRDefault="003B6A9E" w:rsidP="003B6A9E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b)przygotowanie planu pracy i wyznaczanie zadań członkom zespołu oraz przedłożenie wicedyrektorowi opracowanego planu,</w:t>
      </w:r>
    </w:p>
    <w:p w:rsidR="003B6A9E" w:rsidRPr="003B6A9E" w:rsidRDefault="003B6A9E" w:rsidP="003B6A9E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c)ustalanie terminów spotkań zespołu oraz informowanie wicedyrektora z trzydniowym wyprzedzeniem, o terminie spotkania,</w:t>
      </w:r>
    </w:p>
    <w:p w:rsidR="003B6A9E" w:rsidRPr="003B6A9E" w:rsidRDefault="003B6A9E" w:rsidP="003B6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 xml:space="preserve">d)monitorowanie terminowości wykonania zaplanowanych zadań, </w:t>
      </w:r>
    </w:p>
    <w:p w:rsidR="003B6A9E" w:rsidRPr="003B6A9E" w:rsidRDefault="003B6A9E" w:rsidP="003B6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e)zbieranie informacji nt. działalności zespołu,</w:t>
      </w:r>
    </w:p>
    <w:p w:rsidR="003B6A9E" w:rsidRPr="003B6A9E" w:rsidRDefault="003B6A9E" w:rsidP="00A50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f) przekazywanie informacji między wicedyrektorem a nauczycielami,</w:t>
      </w:r>
    </w:p>
    <w:p w:rsidR="003B6A9E" w:rsidRPr="003B6A9E" w:rsidRDefault="003B6A9E" w:rsidP="00C21B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g) doskonalenie i unowocześnianie procesu</w:t>
      </w:r>
      <w:r w:rsidR="00C21B37">
        <w:rPr>
          <w:rFonts w:ascii="Times New Roman" w:hAnsi="Times New Roman"/>
          <w:sz w:val="24"/>
          <w:szCs w:val="24"/>
        </w:rPr>
        <w:t xml:space="preserve"> dydaktyczno-</w:t>
      </w:r>
      <w:r w:rsidRPr="003B6A9E">
        <w:rPr>
          <w:rFonts w:ascii="Times New Roman" w:hAnsi="Times New Roman"/>
          <w:sz w:val="24"/>
          <w:szCs w:val="24"/>
        </w:rPr>
        <w:t xml:space="preserve"> wychowawczego i opiekuńczego </w:t>
      </w:r>
    </w:p>
    <w:p w:rsidR="003B6A9E" w:rsidRPr="003B6A9E" w:rsidRDefault="003B6A9E" w:rsidP="003B6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>h) pomoc we współpracy z pedagogiem i psychologiem,</w:t>
      </w:r>
    </w:p>
    <w:p w:rsidR="003B6A9E" w:rsidRDefault="003B6A9E" w:rsidP="00C21B37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B6A9E">
        <w:rPr>
          <w:rFonts w:ascii="Times New Roman" w:hAnsi="Times New Roman"/>
          <w:sz w:val="24"/>
          <w:szCs w:val="24"/>
        </w:rPr>
        <w:t xml:space="preserve">i)zwoływanie zebrań zespołu nauczycieli w sytuacjach trudnych </w:t>
      </w:r>
      <w:r w:rsidR="00C21B37">
        <w:rPr>
          <w:rFonts w:ascii="Times New Roman" w:hAnsi="Times New Roman"/>
          <w:sz w:val="24"/>
          <w:szCs w:val="24"/>
        </w:rPr>
        <w:t xml:space="preserve">wychowawczo </w:t>
      </w:r>
      <w:r w:rsidR="00C21B37">
        <w:rPr>
          <w:rFonts w:ascii="Times New Roman" w:hAnsi="Times New Roman"/>
          <w:sz w:val="24"/>
          <w:szCs w:val="24"/>
        </w:rPr>
        <w:br/>
      </w:r>
      <w:r w:rsidRPr="003B6A9E">
        <w:rPr>
          <w:rFonts w:ascii="Times New Roman" w:hAnsi="Times New Roman"/>
          <w:sz w:val="24"/>
          <w:szCs w:val="24"/>
        </w:rPr>
        <w:t>i wymagających porozumienia i współpracy nauczycieli świetlicy</w:t>
      </w:r>
      <w:r>
        <w:rPr>
          <w:rFonts w:ascii="Arial" w:hAnsi="Arial" w:cs="Arial"/>
          <w:sz w:val="24"/>
          <w:szCs w:val="24"/>
        </w:rPr>
        <w:t>.</w:t>
      </w:r>
    </w:p>
    <w:p w:rsidR="003B6A9E" w:rsidRPr="003B6A9E" w:rsidRDefault="003B6A9E" w:rsidP="003B6A9E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3B6A9E" w:rsidRDefault="003B6A9E" w:rsidP="003B6A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§11. ZADANIA KOORDYNATORÓW ZESPOŁU ŚWIETLICOWEGO NA POZIOMACH</w:t>
      </w:r>
    </w:p>
    <w:p w:rsidR="003B6A9E" w:rsidRPr="00E13162" w:rsidRDefault="00E13162" w:rsidP="003B6A9E">
      <w:pPr>
        <w:jc w:val="both"/>
        <w:rPr>
          <w:rFonts w:ascii="Times New Roman" w:hAnsi="Times New Roman"/>
          <w:sz w:val="24"/>
          <w:szCs w:val="24"/>
        </w:rPr>
      </w:pPr>
      <w:r w:rsidRPr="00E13162">
        <w:rPr>
          <w:rFonts w:ascii="Times New Roman" w:hAnsi="Times New Roman"/>
          <w:sz w:val="24"/>
          <w:szCs w:val="24"/>
        </w:rPr>
        <w:t xml:space="preserve">Do </w:t>
      </w:r>
      <w:r w:rsidR="003B6A9E" w:rsidRPr="00E13162">
        <w:rPr>
          <w:rFonts w:ascii="Times New Roman" w:hAnsi="Times New Roman"/>
          <w:sz w:val="24"/>
          <w:szCs w:val="24"/>
        </w:rPr>
        <w:t>zadań koordynatora na świetlicy na poziomach należy:</w:t>
      </w:r>
    </w:p>
    <w:p w:rsidR="003B6A9E" w:rsidRPr="00E13162" w:rsidRDefault="001E681B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21B37">
        <w:rPr>
          <w:rFonts w:ascii="Times New Roman" w:hAnsi="Times New Roman"/>
          <w:sz w:val="24"/>
          <w:szCs w:val="24"/>
        </w:rPr>
        <w:t>K</w:t>
      </w:r>
      <w:r w:rsidR="00E13162">
        <w:rPr>
          <w:rFonts w:ascii="Times New Roman" w:hAnsi="Times New Roman"/>
          <w:sz w:val="24"/>
          <w:szCs w:val="24"/>
        </w:rPr>
        <w:t xml:space="preserve">oordynowanie </w:t>
      </w:r>
      <w:r w:rsidR="003B6A9E" w:rsidRPr="00E13162">
        <w:rPr>
          <w:rFonts w:ascii="Times New Roman" w:hAnsi="Times New Roman"/>
          <w:sz w:val="24"/>
          <w:szCs w:val="24"/>
        </w:rPr>
        <w:t xml:space="preserve"> pracy </w:t>
      </w:r>
      <w:r w:rsidR="00E13162">
        <w:rPr>
          <w:rFonts w:ascii="Times New Roman" w:hAnsi="Times New Roman"/>
          <w:sz w:val="24"/>
          <w:szCs w:val="24"/>
        </w:rPr>
        <w:t>świetlicy w danym roku szkolnym na poziomach.</w:t>
      </w:r>
    </w:p>
    <w:p w:rsidR="003B6A9E" w:rsidRPr="00E13162" w:rsidRDefault="00C21B37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B6A9E" w:rsidRPr="00E13162">
        <w:rPr>
          <w:rFonts w:ascii="Times New Roman" w:hAnsi="Times New Roman"/>
          <w:sz w:val="24"/>
          <w:szCs w:val="24"/>
        </w:rPr>
        <w:t>Opracowanie wewnątrzszkolnych dokumentów związanych z działalnością</w:t>
      </w:r>
    </w:p>
    <w:p w:rsidR="003B6A9E" w:rsidRPr="00E13162" w:rsidRDefault="003B6A9E" w:rsidP="001E681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13162">
        <w:rPr>
          <w:rFonts w:ascii="Times New Roman" w:hAnsi="Times New Roman"/>
          <w:sz w:val="24"/>
          <w:szCs w:val="24"/>
        </w:rPr>
        <w:t>świetlicy, takich jak roczny plan pracy świetlicy, reg</w:t>
      </w:r>
      <w:r w:rsidR="00F97C90">
        <w:rPr>
          <w:rFonts w:ascii="Times New Roman" w:hAnsi="Times New Roman"/>
          <w:sz w:val="24"/>
          <w:szCs w:val="24"/>
        </w:rPr>
        <w:t xml:space="preserve">ulamin świetlicy, sprawozdanie </w:t>
      </w:r>
      <w:r w:rsidR="001E681B">
        <w:rPr>
          <w:rFonts w:ascii="Times New Roman" w:hAnsi="Times New Roman"/>
          <w:sz w:val="24"/>
          <w:szCs w:val="24"/>
        </w:rPr>
        <w:t>z</w:t>
      </w:r>
      <w:r w:rsidR="00F97C90">
        <w:rPr>
          <w:rFonts w:ascii="Times New Roman" w:hAnsi="Times New Roman"/>
          <w:sz w:val="24"/>
          <w:szCs w:val="24"/>
        </w:rPr>
        <w:t xml:space="preserve"> </w:t>
      </w:r>
      <w:r w:rsidRPr="00E13162">
        <w:rPr>
          <w:rFonts w:ascii="Times New Roman" w:hAnsi="Times New Roman"/>
          <w:sz w:val="24"/>
          <w:szCs w:val="24"/>
        </w:rPr>
        <w:t xml:space="preserve">działalności świetlicy, </w:t>
      </w:r>
      <w:r w:rsidR="00E13162" w:rsidRPr="00E13162">
        <w:rPr>
          <w:rFonts w:ascii="Times New Roman" w:hAnsi="Times New Roman"/>
          <w:sz w:val="24"/>
          <w:szCs w:val="24"/>
        </w:rPr>
        <w:t>d</w:t>
      </w:r>
      <w:r w:rsidRPr="00E13162">
        <w:rPr>
          <w:rFonts w:ascii="Times New Roman" w:hAnsi="Times New Roman"/>
          <w:sz w:val="24"/>
          <w:szCs w:val="24"/>
        </w:rPr>
        <w:t>eklaracji rodziców / opiekunów prawnych dziecka korzystającego ze</w:t>
      </w:r>
      <w:r w:rsidR="001E681B">
        <w:rPr>
          <w:rFonts w:ascii="Times New Roman" w:hAnsi="Times New Roman"/>
          <w:sz w:val="24"/>
          <w:szCs w:val="24"/>
        </w:rPr>
        <w:t xml:space="preserve"> świetlicy szkolnej.</w:t>
      </w:r>
    </w:p>
    <w:p w:rsidR="003B6A9E" w:rsidRPr="00E13162" w:rsidRDefault="00E13162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681B">
        <w:rPr>
          <w:rFonts w:ascii="Times New Roman" w:hAnsi="Times New Roman"/>
          <w:sz w:val="24"/>
          <w:szCs w:val="24"/>
        </w:rPr>
        <w:t>.</w:t>
      </w:r>
      <w:r w:rsidR="003B6A9E" w:rsidRPr="00E13162">
        <w:rPr>
          <w:rFonts w:ascii="Times New Roman" w:hAnsi="Times New Roman"/>
          <w:sz w:val="24"/>
          <w:szCs w:val="24"/>
        </w:rPr>
        <w:t>Nadzorowanie przydziału dzieci do poszczególnych grup świetlicowych.</w:t>
      </w:r>
    </w:p>
    <w:p w:rsidR="003B6A9E" w:rsidRPr="00E13162" w:rsidRDefault="00C21B37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B6A9E" w:rsidRPr="00E13162">
        <w:rPr>
          <w:rFonts w:ascii="Times New Roman" w:hAnsi="Times New Roman"/>
          <w:sz w:val="24"/>
          <w:szCs w:val="24"/>
        </w:rPr>
        <w:t>Podejmowanie decyzji związanych z godzinami pracy świetlicy i wychowawców.</w:t>
      </w:r>
    </w:p>
    <w:p w:rsidR="003B6A9E" w:rsidRPr="00E13162" w:rsidRDefault="00C21B37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3B6A9E" w:rsidRPr="00E13162">
        <w:rPr>
          <w:rFonts w:ascii="Times New Roman" w:hAnsi="Times New Roman"/>
          <w:sz w:val="24"/>
          <w:szCs w:val="24"/>
        </w:rPr>
        <w:t>Zapewnienie bezpiecznych warunków pobytu dzieci w świetlicy szkolnej.</w:t>
      </w:r>
    </w:p>
    <w:p w:rsidR="003B6A9E" w:rsidRPr="00E13162" w:rsidRDefault="00C21B37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B6A9E" w:rsidRPr="00E13162">
        <w:rPr>
          <w:rFonts w:ascii="Times New Roman" w:hAnsi="Times New Roman"/>
          <w:sz w:val="24"/>
          <w:szCs w:val="24"/>
        </w:rPr>
        <w:t>Prowadzenie zajęć dydaktyczn</w:t>
      </w:r>
      <w:r>
        <w:rPr>
          <w:rFonts w:ascii="Times New Roman" w:hAnsi="Times New Roman"/>
          <w:sz w:val="24"/>
          <w:szCs w:val="24"/>
        </w:rPr>
        <w:t>ych w ramach ustalonych godzin.</w:t>
      </w:r>
      <w:r w:rsidR="003B6A9E" w:rsidRPr="00E13162">
        <w:rPr>
          <w:rFonts w:ascii="Times New Roman" w:hAnsi="Times New Roman"/>
          <w:sz w:val="24"/>
          <w:szCs w:val="24"/>
        </w:rPr>
        <w:t>.</w:t>
      </w:r>
    </w:p>
    <w:p w:rsidR="00C21B37" w:rsidRDefault="00C21B37" w:rsidP="001E681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B6A9E" w:rsidRPr="00E13162">
        <w:rPr>
          <w:rFonts w:ascii="Times New Roman" w:hAnsi="Times New Roman"/>
          <w:sz w:val="24"/>
          <w:szCs w:val="24"/>
        </w:rPr>
        <w:t xml:space="preserve">Opracowanie terminarza </w:t>
      </w:r>
      <w:r>
        <w:rPr>
          <w:rFonts w:ascii="Times New Roman" w:hAnsi="Times New Roman"/>
          <w:sz w:val="24"/>
          <w:szCs w:val="24"/>
        </w:rPr>
        <w:t>konkursów, imprez świetlicowych,</w:t>
      </w:r>
      <w:r w:rsidR="0028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kiermaszy</w:t>
      </w:r>
      <w:r w:rsidR="00495560">
        <w:rPr>
          <w:rFonts w:ascii="Times New Roman" w:hAnsi="Times New Roman"/>
          <w:sz w:val="24"/>
          <w:szCs w:val="24"/>
        </w:rPr>
        <w:t xml:space="preserve"> szkolnych, dekoracji </w:t>
      </w:r>
      <w:r w:rsidR="00F97C90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czuwanie nad ich realizacj</w:t>
      </w:r>
      <w:r w:rsidR="0049556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3B6A9E" w:rsidRPr="00E13162" w:rsidRDefault="00C21B37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B6A9E" w:rsidRPr="00E13162">
        <w:rPr>
          <w:rFonts w:ascii="Times New Roman" w:hAnsi="Times New Roman"/>
          <w:sz w:val="24"/>
          <w:szCs w:val="24"/>
        </w:rPr>
        <w:t>Współpraca z wychowawcami klas, rodzicami wychowanków, dyrekcją szkoły i</w:t>
      </w:r>
    </w:p>
    <w:p w:rsidR="003B6A9E" w:rsidRPr="00E13162" w:rsidRDefault="003B6A9E" w:rsidP="001E681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13162">
        <w:rPr>
          <w:rFonts w:ascii="Times New Roman" w:hAnsi="Times New Roman"/>
          <w:sz w:val="24"/>
          <w:szCs w:val="24"/>
        </w:rPr>
        <w:t>środowiskiem lokalnym w celu zapewnienia właściwej realizacji funkcji świetlicy.</w:t>
      </w:r>
    </w:p>
    <w:p w:rsidR="00C21B37" w:rsidRDefault="00C21B37" w:rsidP="001E681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B6A9E" w:rsidRPr="00E13162">
        <w:rPr>
          <w:rFonts w:ascii="Times New Roman" w:hAnsi="Times New Roman"/>
          <w:sz w:val="24"/>
          <w:szCs w:val="24"/>
        </w:rPr>
        <w:t>Rozstrzyganie spraw spornych związanych z pracą ś</w:t>
      </w:r>
      <w:r w:rsidR="00F97C90">
        <w:rPr>
          <w:rFonts w:ascii="Times New Roman" w:hAnsi="Times New Roman"/>
          <w:sz w:val="24"/>
          <w:szCs w:val="24"/>
        </w:rPr>
        <w:t xml:space="preserve">wietlicy oraz skarg zgłaszanych </w:t>
      </w:r>
      <w:r w:rsidR="003B6A9E" w:rsidRPr="00E13162">
        <w:rPr>
          <w:rFonts w:ascii="Times New Roman" w:hAnsi="Times New Roman"/>
          <w:sz w:val="24"/>
          <w:szCs w:val="24"/>
        </w:rPr>
        <w:t xml:space="preserve">przez rodziców dzieci </w:t>
      </w:r>
      <w:r>
        <w:rPr>
          <w:rFonts w:ascii="Times New Roman" w:hAnsi="Times New Roman"/>
          <w:sz w:val="24"/>
          <w:szCs w:val="24"/>
        </w:rPr>
        <w:t xml:space="preserve">uczęszczających na świetlicę. </w:t>
      </w:r>
    </w:p>
    <w:p w:rsidR="003B6A9E" w:rsidRDefault="00C21B37" w:rsidP="001E681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B6A9E" w:rsidRPr="00E13162">
        <w:rPr>
          <w:rFonts w:ascii="Times New Roman" w:hAnsi="Times New Roman"/>
          <w:sz w:val="24"/>
          <w:szCs w:val="24"/>
        </w:rPr>
        <w:t>Czuwanie nad właściwym prowadzeniem dokument</w:t>
      </w:r>
      <w:r w:rsidR="00F97C90">
        <w:rPr>
          <w:rFonts w:ascii="Times New Roman" w:hAnsi="Times New Roman"/>
          <w:sz w:val="24"/>
          <w:szCs w:val="24"/>
        </w:rPr>
        <w:t xml:space="preserve">acji szkolnej związanej z pracą </w:t>
      </w:r>
      <w:r>
        <w:rPr>
          <w:rFonts w:ascii="Times New Roman" w:hAnsi="Times New Roman"/>
          <w:sz w:val="24"/>
          <w:szCs w:val="24"/>
        </w:rPr>
        <w:t>świetlicy</w:t>
      </w:r>
      <w:r w:rsidR="00E13162" w:rsidRPr="00E13162">
        <w:rPr>
          <w:rFonts w:ascii="Times New Roman" w:hAnsi="Times New Roman"/>
          <w:sz w:val="24"/>
          <w:szCs w:val="24"/>
        </w:rPr>
        <w:t>-e-dziennik Librus</w:t>
      </w:r>
      <w:r w:rsidR="003B6A9E" w:rsidRPr="00E13162">
        <w:rPr>
          <w:rFonts w:ascii="Times New Roman" w:hAnsi="Times New Roman"/>
          <w:sz w:val="24"/>
          <w:szCs w:val="24"/>
        </w:rPr>
        <w:t>.</w:t>
      </w:r>
    </w:p>
    <w:p w:rsidR="00F97C90" w:rsidRPr="00E13162" w:rsidRDefault="00F97C90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Zbieranie informacji dotyczących odbytych szko</w:t>
      </w:r>
      <w:r w:rsidR="001E681B">
        <w:rPr>
          <w:rFonts w:ascii="Times New Roman" w:hAnsi="Times New Roman"/>
          <w:sz w:val="24"/>
          <w:szCs w:val="24"/>
        </w:rPr>
        <w:t>leń przez nauczycieli świetlicy</w:t>
      </w:r>
      <w:r>
        <w:rPr>
          <w:rFonts w:ascii="Times New Roman" w:hAnsi="Times New Roman"/>
          <w:sz w:val="24"/>
          <w:szCs w:val="24"/>
        </w:rPr>
        <w:t>.</w:t>
      </w:r>
    </w:p>
    <w:p w:rsidR="003B6A9E" w:rsidRDefault="00C21B37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7C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B6A9E" w:rsidRPr="00E13162">
        <w:rPr>
          <w:rFonts w:ascii="Times New Roman" w:hAnsi="Times New Roman"/>
          <w:sz w:val="24"/>
          <w:szCs w:val="24"/>
        </w:rPr>
        <w:t xml:space="preserve"> Dysponowan</w:t>
      </w:r>
      <w:r w:rsidR="00E13162" w:rsidRPr="00E13162">
        <w:rPr>
          <w:rFonts w:ascii="Times New Roman" w:hAnsi="Times New Roman"/>
          <w:sz w:val="24"/>
          <w:szCs w:val="24"/>
        </w:rPr>
        <w:t>ie powierzonym mieniem świetlicowym.</w:t>
      </w:r>
      <w:r w:rsidR="003B6A9E" w:rsidRPr="00E13162">
        <w:rPr>
          <w:rFonts w:ascii="Times New Roman" w:hAnsi="Times New Roman"/>
          <w:sz w:val="24"/>
          <w:szCs w:val="24"/>
        </w:rPr>
        <w:t>.</w:t>
      </w:r>
    </w:p>
    <w:p w:rsidR="003C4F7C" w:rsidRDefault="00F97C90" w:rsidP="00E13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C4F7C">
        <w:rPr>
          <w:rFonts w:ascii="Times New Roman" w:hAnsi="Times New Roman"/>
          <w:sz w:val="24"/>
          <w:szCs w:val="24"/>
        </w:rPr>
        <w:t xml:space="preserve">.Zbiera informacje dotyczące działalność świetlicy </w:t>
      </w:r>
      <w:r>
        <w:rPr>
          <w:rFonts w:ascii="Times New Roman" w:hAnsi="Times New Roman"/>
          <w:sz w:val="24"/>
          <w:szCs w:val="24"/>
        </w:rPr>
        <w:t xml:space="preserve">i </w:t>
      </w:r>
      <w:r w:rsidR="003C4F7C">
        <w:rPr>
          <w:rFonts w:ascii="Times New Roman" w:hAnsi="Times New Roman"/>
          <w:sz w:val="24"/>
          <w:szCs w:val="24"/>
        </w:rPr>
        <w:t xml:space="preserve">umieszczane </w:t>
      </w:r>
      <w:r>
        <w:rPr>
          <w:rFonts w:ascii="Times New Roman" w:hAnsi="Times New Roman"/>
          <w:sz w:val="24"/>
          <w:szCs w:val="24"/>
        </w:rPr>
        <w:t xml:space="preserve">ich </w:t>
      </w:r>
      <w:r w:rsidR="003C4F7C">
        <w:rPr>
          <w:rFonts w:ascii="Times New Roman" w:hAnsi="Times New Roman"/>
          <w:sz w:val="24"/>
          <w:szCs w:val="24"/>
        </w:rPr>
        <w:t xml:space="preserve">na stronie szkoły. </w:t>
      </w:r>
    </w:p>
    <w:p w:rsidR="00C21B37" w:rsidRDefault="001E681B" w:rsidP="00C21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3B6A9E" w:rsidRPr="00E13162">
        <w:rPr>
          <w:rFonts w:ascii="Times New Roman" w:hAnsi="Times New Roman"/>
          <w:sz w:val="24"/>
          <w:szCs w:val="24"/>
        </w:rPr>
        <w:t xml:space="preserve">Reprezentowanie interesów szkoły na zewnątrz w </w:t>
      </w:r>
      <w:r w:rsidR="00C21B37">
        <w:rPr>
          <w:rFonts w:ascii="Times New Roman" w:hAnsi="Times New Roman"/>
          <w:sz w:val="24"/>
          <w:szCs w:val="24"/>
        </w:rPr>
        <w:t>sprawach dotyczących świetlicy.</w:t>
      </w:r>
    </w:p>
    <w:p w:rsidR="003B6A9E" w:rsidRPr="00E13162" w:rsidRDefault="00C21B37" w:rsidP="00C21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7C90">
        <w:rPr>
          <w:rFonts w:ascii="Times New Roman" w:hAnsi="Times New Roman"/>
          <w:sz w:val="24"/>
          <w:szCs w:val="24"/>
        </w:rPr>
        <w:t>5</w:t>
      </w:r>
      <w:r w:rsidR="001E681B">
        <w:rPr>
          <w:rFonts w:ascii="Times New Roman" w:hAnsi="Times New Roman"/>
          <w:sz w:val="24"/>
          <w:szCs w:val="24"/>
        </w:rPr>
        <w:t>.</w:t>
      </w:r>
      <w:r w:rsidR="003B6A9E" w:rsidRPr="00E13162">
        <w:rPr>
          <w:rFonts w:ascii="Times New Roman" w:hAnsi="Times New Roman"/>
          <w:sz w:val="24"/>
          <w:szCs w:val="24"/>
        </w:rPr>
        <w:t>Realizowanie poleceń i zadań zleconych przez dyrektora oraz wicedyrektora szkoły</w:t>
      </w:r>
      <w:r w:rsidR="00F97C90">
        <w:rPr>
          <w:rFonts w:ascii="Times New Roman" w:hAnsi="Times New Roman"/>
          <w:sz w:val="24"/>
          <w:szCs w:val="24"/>
        </w:rPr>
        <w:t>.</w:t>
      </w:r>
    </w:p>
    <w:p w:rsidR="003B6A9E" w:rsidRDefault="003B6A9E" w:rsidP="003B6A9E">
      <w:pPr>
        <w:jc w:val="both"/>
        <w:rPr>
          <w:rFonts w:ascii="Times New Roman" w:hAnsi="Times New Roman"/>
          <w:b/>
          <w:sz w:val="24"/>
          <w:szCs w:val="24"/>
        </w:rPr>
      </w:pPr>
    </w:p>
    <w:p w:rsidR="00F855F2" w:rsidRDefault="00E13162" w:rsidP="003B6A9E">
      <w:pPr>
        <w:jc w:val="both"/>
        <w:rPr>
          <w:rFonts w:ascii="Times New Roman" w:hAnsi="Times New Roman"/>
          <w:b/>
          <w:sz w:val="24"/>
          <w:szCs w:val="24"/>
        </w:rPr>
      </w:pPr>
      <w:r w:rsidRPr="00E13162">
        <w:rPr>
          <w:rFonts w:ascii="Times New Roman" w:hAnsi="Times New Roman"/>
          <w:b/>
          <w:sz w:val="24"/>
          <w:szCs w:val="24"/>
        </w:rPr>
        <w:t>§12.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55F2" w:rsidRPr="00124F26">
        <w:rPr>
          <w:rFonts w:ascii="Times New Roman" w:hAnsi="Times New Roman"/>
          <w:b/>
          <w:sz w:val="24"/>
          <w:szCs w:val="24"/>
        </w:rPr>
        <w:t>OCHRONA DANYCH OSOBOWYCH</w:t>
      </w:r>
    </w:p>
    <w:p w:rsidR="00F855F2" w:rsidRDefault="00E76FD1" w:rsidP="0090680B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680B">
        <w:rPr>
          <w:rFonts w:ascii="Times New Roman" w:hAnsi="Times New Roman"/>
          <w:sz w:val="24"/>
          <w:szCs w:val="24"/>
          <w:lang w:eastAsia="x-none"/>
        </w:rPr>
        <w:t>Dane osobowe dziecka będą przetwarzan</w:t>
      </w:r>
      <w:r w:rsidR="00B05710" w:rsidRPr="0090680B">
        <w:rPr>
          <w:rFonts w:ascii="Times New Roman" w:hAnsi="Times New Roman"/>
          <w:sz w:val="24"/>
          <w:szCs w:val="24"/>
          <w:lang w:eastAsia="x-none"/>
        </w:rPr>
        <w:t>e na podstawie art.6 ust.1 lit.</w:t>
      </w:r>
      <w:r w:rsidRPr="0090680B">
        <w:rPr>
          <w:rFonts w:ascii="Times New Roman" w:hAnsi="Times New Roman"/>
          <w:sz w:val="24"/>
          <w:szCs w:val="24"/>
          <w:lang w:eastAsia="x-none"/>
        </w:rPr>
        <w:t>,c ogólnego rozporządzenia j/w o ochronie danych w celu realizacji zadań ustawowych, określonych w Ustawie- Prawo  oświatowe z dn.14 grudnia 2016 r.(Dz. U. z 2017 r., poz. 59 oraz Ustawy o systemie oświaty z dnia 7 września 1991 r. ( DZ. U. z 2017 r., poz. 2198) w celu realizacji statutowych zadań dydaktycznych, opiekuńczych  i wychowawczych w placówce.</w:t>
      </w:r>
    </w:p>
    <w:p w:rsidR="00F855F2" w:rsidRDefault="007020E5" w:rsidP="003B6A9E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680B">
        <w:rPr>
          <w:rFonts w:ascii="Times New Roman" w:hAnsi="Times New Roman"/>
          <w:sz w:val="24"/>
          <w:szCs w:val="24"/>
        </w:rPr>
        <w:t>Dokumenty obowiązujące w świetlicy szkolnej tj.</w:t>
      </w:r>
      <w:r w:rsidR="001E681B" w:rsidRPr="0090680B">
        <w:rPr>
          <w:rFonts w:ascii="Times New Roman" w:hAnsi="Times New Roman"/>
          <w:sz w:val="24"/>
          <w:szCs w:val="24"/>
        </w:rPr>
        <w:t xml:space="preserve"> </w:t>
      </w:r>
      <w:r w:rsidR="001E681B">
        <w:rPr>
          <w:rFonts w:ascii="Times New Roman" w:hAnsi="Times New Roman"/>
          <w:sz w:val="24"/>
          <w:szCs w:val="24"/>
        </w:rPr>
        <w:t>Deklaracja rodziców/</w:t>
      </w:r>
      <w:r w:rsidR="00C37FB6" w:rsidRPr="0090680B">
        <w:rPr>
          <w:rFonts w:ascii="Times New Roman" w:hAnsi="Times New Roman"/>
          <w:sz w:val="24"/>
          <w:szCs w:val="24"/>
        </w:rPr>
        <w:t>opiekunów prawnych dziecka korzystającego ze świetlicy szkolnej</w:t>
      </w:r>
      <w:r w:rsidRPr="0090680B">
        <w:rPr>
          <w:rFonts w:ascii="Times New Roman" w:hAnsi="Times New Roman"/>
          <w:sz w:val="24"/>
          <w:szCs w:val="24"/>
        </w:rPr>
        <w:t xml:space="preserve"> przechowywane są w </w:t>
      </w:r>
      <w:r w:rsidR="00C37FB6" w:rsidRPr="0090680B">
        <w:rPr>
          <w:rFonts w:ascii="Times New Roman" w:hAnsi="Times New Roman"/>
          <w:sz w:val="24"/>
          <w:szCs w:val="24"/>
        </w:rPr>
        <w:t>pokoju wicedyrektora szkoły w zamkniętej szafie.</w:t>
      </w:r>
      <w:r w:rsidRPr="0090680B">
        <w:rPr>
          <w:rFonts w:ascii="Times New Roman" w:hAnsi="Times New Roman"/>
          <w:sz w:val="24"/>
          <w:szCs w:val="24"/>
        </w:rPr>
        <w:t xml:space="preserve"> </w:t>
      </w:r>
    </w:p>
    <w:p w:rsidR="001E681B" w:rsidRDefault="007020E5" w:rsidP="003B6A9E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680B">
        <w:rPr>
          <w:rFonts w:ascii="Times New Roman" w:hAnsi="Times New Roman"/>
          <w:sz w:val="24"/>
          <w:szCs w:val="24"/>
        </w:rPr>
        <w:t>Regulamin świetlicy zamieszczony jest na stronie internetowej szkoły w zakładce</w:t>
      </w:r>
    </w:p>
    <w:p w:rsidR="00C37FB6" w:rsidRDefault="00727592" w:rsidP="001E681B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680B">
        <w:rPr>
          <w:rFonts w:ascii="Times New Roman" w:hAnsi="Times New Roman"/>
          <w:sz w:val="24"/>
          <w:szCs w:val="24"/>
        </w:rPr>
        <w:t>”</w:t>
      </w:r>
      <w:r w:rsidR="001D792E" w:rsidRPr="0090680B">
        <w:rPr>
          <w:rFonts w:ascii="Times New Roman" w:hAnsi="Times New Roman"/>
          <w:sz w:val="24"/>
          <w:szCs w:val="24"/>
        </w:rPr>
        <w:t xml:space="preserve"> Świetlica szkolna”.</w:t>
      </w:r>
    </w:p>
    <w:p w:rsidR="0090680B" w:rsidRPr="0090680B" w:rsidRDefault="0090680B" w:rsidP="0090680B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22AA9" w:rsidRDefault="00E13162" w:rsidP="003B6A9E">
      <w:pPr>
        <w:rPr>
          <w:rStyle w:val="markedcontent"/>
          <w:rFonts w:ascii="Times New Roman" w:hAnsi="Times New Roman"/>
          <w:b/>
          <w:sz w:val="24"/>
          <w:szCs w:val="24"/>
        </w:rPr>
      </w:pPr>
      <w:r w:rsidRPr="00E13162">
        <w:rPr>
          <w:rStyle w:val="markedcontent"/>
          <w:rFonts w:ascii="Times New Roman" w:hAnsi="Times New Roman"/>
          <w:b/>
          <w:sz w:val="24"/>
          <w:szCs w:val="24"/>
        </w:rPr>
        <w:t>§ 13.POSTANOWIENIA KOŃCOWE</w:t>
      </w:r>
    </w:p>
    <w:p w:rsidR="001E681B" w:rsidRDefault="003B6A9E" w:rsidP="001E681B">
      <w:pPr>
        <w:spacing w:after="0"/>
        <w:ind w:left="142" w:hanging="142"/>
        <w:rPr>
          <w:rStyle w:val="markedcontent"/>
          <w:rFonts w:ascii="Times New Roman" w:hAnsi="Times New Roman"/>
          <w:sz w:val="24"/>
          <w:szCs w:val="24"/>
        </w:rPr>
      </w:pPr>
      <w:r w:rsidRPr="003B6A9E">
        <w:rPr>
          <w:rStyle w:val="markedcontent"/>
          <w:rFonts w:ascii="Times New Roman" w:hAnsi="Times New Roman"/>
          <w:sz w:val="24"/>
          <w:szCs w:val="24"/>
        </w:rPr>
        <w:t>1. Regulamin obowiązuje wszystkich uczniów uczęszczających na świetlicę, nauczycieli</w:t>
      </w:r>
      <w:r w:rsidR="001E681B">
        <w:rPr>
          <w:rFonts w:ascii="Times New Roman" w:hAnsi="Times New Roman"/>
          <w:sz w:val="24"/>
          <w:szCs w:val="24"/>
        </w:rPr>
        <w:t xml:space="preserve"> </w:t>
      </w:r>
      <w:r w:rsidRPr="003B6A9E">
        <w:rPr>
          <w:rStyle w:val="markedcontent"/>
          <w:rFonts w:ascii="Times New Roman" w:hAnsi="Times New Roman"/>
          <w:sz w:val="24"/>
          <w:szCs w:val="24"/>
        </w:rPr>
        <w:t>świetlicy i pomoc nauczycieli świetlicy zatru</w:t>
      </w:r>
      <w:r w:rsidR="00E13162">
        <w:rPr>
          <w:rStyle w:val="markedcontent"/>
          <w:rFonts w:ascii="Times New Roman" w:hAnsi="Times New Roman"/>
          <w:sz w:val="24"/>
          <w:szCs w:val="24"/>
        </w:rPr>
        <w:t>dnionych w Szkole Podstawowej nr 366</w:t>
      </w:r>
      <w:r w:rsidRPr="003B6A9E">
        <w:rPr>
          <w:rStyle w:val="markedcontent"/>
          <w:rFonts w:ascii="Times New Roman" w:hAnsi="Times New Roman"/>
          <w:sz w:val="24"/>
          <w:szCs w:val="24"/>
        </w:rPr>
        <w:t>.</w:t>
      </w:r>
      <w:r w:rsidR="001E681B" w:rsidRPr="003B6A9E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C37FB6" w:rsidRPr="003B6A9E" w:rsidRDefault="003B6A9E" w:rsidP="001E681B">
      <w:pPr>
        <w:spacing w:after="0"/>
        <w:rPr>
          <w:rFonts w:ascii="Times New Roman" w:hAnsi="Times New Roman"/>
          <w:sz w:val="24"/>
          <w:szCs w:val="24"/>
        </w:rPr>
      </w:pPr>
      <w:r w:rsidRPr="003B6A9E">
        <w:rPr>
          <w:rStyle w:val="markedcontent"/>
          <w:rFonts w:ascii="Times New Roman" w:hAnsi="Times New Roman"/>
          <w:sz w:val="24"/>
          <w:szCs w:val="24"/>
        </w:rPr>
        <w:t>2. Regulamin wchodzi w życie z dniem uchwalenia.</w:t>
      </w:r>
    </w:p>
    <w:p w:rsidR="00C37FB6" w:rsidRDefault="00C37FB6" w:rsidP="003B6A9E">
      <w:pPr>
        <w:jc w:val="both"/>
        <w:rPr>
          <w:rFonts w:ascii="Times New Roman" w:hAnsi="Times New Roman"/>
          <w:sz w:val="24"/>
          <w:szCs w:val="24"/>
        </w:rPr>
      </w:pPr>
    </w:p>
    <w:p w:rsidR="00C37FB6" w:rsidRDefault="00C37FB6" w:rsidP="003B6A9E">
      <w:pPr>
        <w:rPr>
          <w:rFonts w:ascii="Times New Roman" w:hAnsi="Times New Roman"/>
          <w:sz w:val="24"/>
          <w:szCs w:val="24"/>
        </w:rPr>
      </w:pPr>
    </w:p>
    <w:sectPr w:rsidR="00C37FB6" w:rsidSect="009F45EA">
      <w:footerReference w:type="default" r:id="rId8"/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F0" w:rsidRDefault="003410F0" w:rsidP="00B77B8C">
      <w:pPr>
        <w:spacing w:after="0" w:line="240" w:lineRule="auto"/>
      </w:pPr>
      <w:r>
        <w:separator/>
      </w:r>
    </w:p>
  </w:endnote>
  <w:endnote w:type="continuationSeparator" w:id="0">
    <w:p w:rsidR="003410F0" w:rsidRDefault="003410F0" w:rsidP="00B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C" w:rsidRDefault="00B77B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1C7A">
      <w:rPr>
        <w:noProof/>
      </w:rPr>
      <w:t>7</w:t>
    </w:r>
    <w:r>
      <w:fldChar w:fldCharType="end"/>
    </w:r>
  </w:p>
  <w:p w:rsidR="00B77B8C" w:rsidRDefault="00B77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F0" w:rsidRDefault="003410F0" w:rsidP="00B77B8C">
      <w:pPr>
        <w:spacing w:after="0" w:line="240" w:lineRule="auto"/>
      </w:pPr>
      <w:r>
        <w:separator/>
      </w:r>
    </w:p>
  </w:footnote>
  <w:footnote w:type="continuationSeparator" w:id="0">
    <w:p w:rsidR="003410F0" w:rsidRDefault="003410F0" w:rsidP="00B7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282"/>
    <w:multiLevelType w:val="hybridMultilevel"/>
    <w:tmpl w:val="AD08A9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975E7"/>
    <w:multiLevelType w:val="hybridMultilevel"/>
    <w:tmpl w:val="FDD2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DA2"/>
    <w:multiLevelType w:val="hybridMultilevel"/>
    <w:tmpl w:val="48F4306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0E172E"/>
    <w:multiLevelType w:val="hybridMultilevel"/>
    <w:tmpl w:val="61CE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8E9"/>
    <w:multiLevelType w:val="hybridMultilevel"/>
    <w:tmpl w:val="5322BFC2"/>
    <w:lvl w:ilvl="0" w:tplc="8416B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7BB"/>
    <w:multiLevelType w:val="hybridMultilevel"/>
    <w:tmpl w:val="8C94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BA5"/>
    <w:multiLevelType w:val="hybridMultilevel"/>
    <w:tmpl w:val="C48839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A2B0B"/>
    <w:multiLevelType w:val="hybridMultilevel"/>
    <w:tmpl w:val="DC4ABDF0"/>
    <w:lvl w:ilvl="0" w:tplc="EF4005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8412B"/>
    <w:multiLevelType w:val="hybridMultilevel"/>
    <w:tmpl w:val="0F5A585C"/>
    <w:lvl w:ilvl="0" w:tplc="E418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52E8"/>
    <w:multiLevelType w:val="hybridMultilevel"/>
    <w:tmpl w:val="2BE2F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841AE"/>
    <w:multiLevelType w:val="hybridMultilevel"/>
    <w:tmpl w:val="B344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54E2"/>
    <w:multiLevelType w:val="hybridMultilevel"/>
    <w:tmpl w:val="6C404958"/>
    <w:lvl w:ilvl="0" w:tplc="316678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EF1B50"/>
    <w:multiLevelType w:val="hybridMultilevel"/>
    <w:tmpl w:val="99A6E0B0"/>
    <w:lvl w:ilvl="0" w:tplc="F326B7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B1D33"/>
    <w:multiLevelType w:val="hybridMultilevel"/>
    <w:tmpl w:val="BD2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38E4"/>
    <w:multiLevelType w:val="hybridMultilevel"/>
    <w:tmpl w:val="9F88A1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07BD7"/>
    <w:multiLevelType w:val="hybridMultilevel"/>
    <w:tmpl w:val="8522E2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963CF"/>
    <w:multiLevelType w:val="hybridMultilevel"/>
    <w:tmpl w:val="1032B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36625"/>
    <w:multiLevelType w:val="hybridMultilevel"/>
    <w:tmpl w:val="D42A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73D23"/>
    <w:multiLevelType w:val="hybridMultilevel"/>
    <w:tmpl w:val="6000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F29"/>
    <w:multiLevelType w:val="hybridMultilevel"/>
    <w:tmpl w:val="004A7F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4669B"/>
    <w:multiLevelType w:val="hybridMultilevel"/>
    <w:tmpl w:val="F918A308"/>
    <w:lvl w:ilvl="0" w:tplc="8014E0E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203645"/>
    <w:multiLevelType w:val="hybridMultilevel"/>
    <w:tmpl w:val="42DA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E2EE8"/>
    <w:multiLevelType w:val="hybridMultilevel"/>
    <w:tmpl w:val="7418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6D92"/>
    <w:multiLevelType w:val="hybridMultilevel"/>
    <w:tmpl w:val="4386E3F4"/>
    <w:lvl w:ilvl="0" w:tplc="8416B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23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1"/>
  </w:num>
  <w:num w:numId="19">
    <w:abstractNumId w:val="5"/>
  </w:num>
  <w:num w:numId="20">
    <w:abstractNumId w:val="21"/>
  </w:num>
  <w:num w:numId="21">
    <w:abstractNumId w:val="17"/>
  </w:num>
  <w:num w:numId="22">
    <w:abstractNumId w:val="10"/>
  </w:num>
  <w:num w:numId="23">
    <w:abstractNumId w:val="11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E5"/>
    <w:rsid w:val="000377EF"/>
    <w:rsid w:val="000C758E"/>
    <w:rsid w:val="000E2E3B"/>
    <w:rsid w:val="00124F26"/>
    <w:rsid w:val="001B19E0"/>
    <w:rsid w:val="001D792E"/>
    <w:rsid w:val="001E681B"/>
    <w:rsid w:val="00230B36"/>
    <w:rsid w:val="002325B3"/>
    <w:rsid w:val="00273970"/>
    <w:rsid w:val="00283305"/>
    <w:rsid w:val="002A4545"/>
    <w:rsid w:val="002C16AC"/>
    <w:rsid w:val="00320461"/>
    <w:rsid w:val="003410F0"/>
    <w:rsid w:val="00345E9E"/>
    <w:rsid w:val="0036450D"/>
    <w:rsid w:val="003A6170"/>
    <w:rsid w:val="003B0802"/>
    <w:rsid w:val="003B205D"/>
    <w:rsid w:val="003B6A9E"/>
    <w:rsid w:val="003C4F7C"/>
    <w:rsid w:val="003F6C75"/>
    <w:rsid w:val="00422AA9"/>
    <w:rsid w:val="00437F13"/>
    <w:rsid w:val="00492136"/>
    <w:rsid w:val="00495560"/>
    <w:rsid w:val="0049769D"/>
    <w:rsid w:val="004C2149"/>
    <w:rsid w:val="004D1F25"/>
    <w:rsid w:val="004D4153"/>
    <w:rsid w:val="004F55E7"/>
    <w:rsid w:val="005112E6"/>
    <w:rsid w:val="0051250C"/>
    <w:rsid w:val="00514DA5"/>
    <w:rsid w:val="0052294D"/>
    <w:rsid w:val="00554AD0"/>
    <w:rsid w:val="005869A4"/>
    <w:rsid w:val="005870E4"/>
    <w:rsid w:val="005A72A7"/>
    <w:rsid w:val="005E0D68"/>
    <w:rsid w:val="00604767"/>
    <w:rsid w:val="0065156A"/>
    <w:rsid w:val="00657C84"/>
    <w:rsid w:val="006721F8"/>
    <w:rsid w:val="00683F5D"/>
    <w:rsid w:val="006E657F"/>
    <w:rsid w:val="006F15E5"/>
    <w:rsid w:val="006F51FD"/>
    <w:rsid w:val="007020E5"/>
    <w:rsid w:val="00727592"/>
    <w:rsid w:val="00731C7A"/>
    <w:rsid w:val="007703D4"/>
    <w:rsid w:val="007B2730"/>
    <w:rsid w:val="007F63EC"/>
    <w:rsid w:val="00812F0D"/>
    <w:rsid w:val="0082418B"/>
    <w:rsid w:val="00880680"/>
    <w:rsid w:val="00880D3A"/>
    <w:rsid w:val="008A1FF8"/>
    <w:rsid w:val="008C75B5"/>
    <w:rsid w:val="00904472"/>
    <w:rsid w:val="0090680B"/>
    <w:rsid w:val="009151A5"/>
    <w:rsid w:val="00930832"/>
    <w:rsid w:val="0093434D"/>
    <w:rsid w:val="00975040"/>
    <w:rsid w:val="009B043C"/>
    <w:rsid w:val="009B166F"/>
    <w:rsid w:val="009F3A5D"/>
    <w:rsid w:val="009F45EA"/>
    <w:rsid w:val="00A13528"/>
    <w:rsid w:val="00A502FF"/>
    <w:rsid w:val="00A9040F"/>
    <w:rsid w:val="00AB260E"/>
    <w:rsid w:val="00AD1A5D"/>
    <w:rsid w:val="00AE661F"/>
    <w:rsid w:val="00AF7594"/>
    <w:rsid w:val="00B05710"/>
    <w:rsid w:val="00B079EC"/>
    <w:rsid w:val="00B12D50"/>
    <w:rsid w:val="00B42A73"/>
    <w:rsid w:val="00B77B8C"/>
    <w:rsid w:val="00BA1A44"/>
    <w:rsid w:val="00BA28BC"/>
    <w:rsid w:val="00BF047D"/>
    <w:rsid w:val="00BF2188"/>
    <w:rsid w:val="00C11576"/>
    <w:rsid w:val="00C21B37"/>
    <w:rsid w:val="00C25C58"/>
    <w:rsid w:val="00C37FB6"/>
    <w:rsid w:val="00C67C0F"/>
    <w:rsid w:val="00C92E43"/>
    <w:rsid w:val="00CC6D3B"/>
    <w:rsid w:val="00CE7E01"/>
    <w:rsid w:val="00D151CA"/>
    <w:rsid w:val="00D442D2"/>
    <w:rsid w:val="00DF7AF0"/>
    <w:rsid w:val="00E13162"/>
    <w:rsid w:val="00E200D0"/>
    <w:rsid w:val="00E30037"/>
    <w:rsid w:val="00E34DC3"/>
    <w:rsid w:val="00E40FDB"/>
    <w:rsid w:val="00E53F62"/>
    <w:rsid w:val="00E76FD1"/>
    <w:rsid w:val="00EE3C99"/>
    <w:rsid w:val="00F121A9"/>
    <w:rsid w:val="00F26BCF"/>
    <w:rsid w:val="00F35289"/>
    <w:rsid w:val="00F60CD5"/>
    <w:rsid w:val="00F855F2"/>
    <w:rsid w:val="00F97C90"/>
    <w:rsid w:val="00FA20CC"/>
    <w:rsid w:val="00FC31D2"/>
    <w:rsid w:val="00FE0450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DBE2"/>
  <w15:docId w15:val="{84D06635-E1CD-4AAE-B7FA-393CD92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7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7EF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7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B8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B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B8C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FB6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FB6"/>
    <w:rPr>
      <w:vertAlign w:val="superscript"/>
    </w:rPr>
  </w:style>
  <w:style w:type="character" w:customStyle="1" w:styleId="markedcontent">
    <w:name w:val="markedcontent"/>
    <w:basedOn w:val="Domylnaczcionkaakapitu"/>
    <w:rsid w:val="003B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Regulamin%20&#347;wietlicy%20szkolnej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C79D-B66F-412E-808E-C7862BB8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świetlicy szkolnej (4).dot</Template>
  <TotalTime>1</TotalTime>
  <Pages>7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Bartkowska</dc:creator>
  <cp:lastModifiedBy>Wojtaś Beata</cp:lastModifiedBy>
  <cp:revision>2</cp:revision>
  <cp:lastPrinted>2022-09-29T11:46:00Z</cp:lastPrinted>
  <dcterms:created xsi:type="dcterms:W3CDTF">2024-04-04T08:40:00Z</dcterms:created>
  <dcterms:modified xsi:type="dcterms:W3CDTF">2024-04-04T08:40:00Z</dcterms:modified>
</cp:coreProperties>
</file>